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4" w:rsidRPr="00ED4DA4" w:rsidRDefault="00ED4DA4" w:rsidP="00ED4DA4">
      <w:pPr>
        <w:tabs>
          <w:tab w:val="left" w:pos="780"/>
        </w:tabs>
        <w:jc w:val="center"/>
        <w:rPr>
          <w:b/>
          <w:sz w:val="28"/>
          <w:szCs w:val="28"/>
        </w:rPr>
      </w:pPr>
      <w:r w:rsidRPr="00ED4DA4">
        <w:rPr>
          <w:b/>
          <w:sz w:val="28"/>
          <w:szCs w:val="28"/>
        </w:rPr>
        <w:t xml:space="preserve">Выдержка из приказа </w:t>
      </w:r>
    </w:p>
    <w:p w:rsidR="00ED4DA4" w:rsidRPr="00ED4DA4" w:rsidRDefault="00ED4DA4" w:rsidP="00ED4DA4">
      <w:pPr>
        <w:tabs>
          <w:tab w:val="left" w:pos="780"/>
        </w:tabs>
        <w:jc w:val="center"/>
        <w:rPr>
          <w:b/>
          <w:sz w:val="28"/>
          <w:szCs w:val="28"/>
        </w:rPr>
      </w:pPr>
      <w:r w:rsidRPr="00ED4DA4">
        <w:rPr>
          <w:b/>
          <w:sz w:val="28"/>
          <w:szCs w:val="28"/>
        </w:rPr>
        <w:t xml:space="preserve">БУ «Нижневартовская городская стоматологическая поликлиника» </w:t>
      </w:r>
    </w:p>
    <w:p w:rsidR="00ED4DA4" w:rsidRPr="00ED4DA4" w:rsidRDefault="00ED4DA4" w:rsidP="00ED4DA4">
      <w:pPr>
        <w:tabs>
          <w:tab w:val="left" w:pos="780"/>
        </w:tabs>
        <w:jc w:val="center"/>
        <w:rPr>
          <w:b/>
          <w:sz w:val="28"/>
          <w:szCs w:val="28"/>
        </w:rPr>
      </w:pPr>
      <w:r w:rsidRPr="00ED4DA4">
        <w:rPr>
          <w:b/>
          <w:sz w:val="28"/>
          <w:szCs w:val="28"/>
        </w:rPr>
        <w:t xml:space="preserve">от 18.07.2023 года №260 </w:t>
      </w:r>
    </w:p>
    <w:p w:rsidR="00ED4DA4" w:rsidRPr="00ED4DA4" w:rsidRDefault="00ED4DA4" w:rsidP="00ED4DA4">
      <w:pPr>
        <w:tabs>
          <w:tab w:val="left" w:pos="780"/>
        </w:tabs>
        <w:jc w:val="center"/>
        <w:rPr>
          <w:b/>
          <w:sz w:val="28"/>
          <w:szCs w:val="28"/>
        </w:rPr>
      </w:pPr>
      <w:r w:rsidRPr="00ED4DA4">
        <w:rPr>
          <w:b/>
          <w:sz w:val="28"/>
          <w:szCs w:val="28"/>
        </w:rPr>
        <w:t>«Об утверждении  Порядка оказания медицинской помощи при стоматологических заболеваниях  в БУ «Нижневартовская городская стоматологическая поликлиника»</w:t>
      </w:r>
    </w:p>
    <w:p w:rsidR="00826BA5" w:rsidRPr="009519A5" w:rsidRDefault="00826BA5" w:rsidP="00826BA5">
      <w:pPr>
        <w:jc w:val="both"/>
        <w:rPr>
          <w:b/>
        </w:rPr>
      </w:pPr>
    </w:p>
    <w:p w:rsidR="00174BDD" w:rsidRDefault="00826BA5" w:rsidP="00826BA5">
      <w:pPr>
        <w:jc w:val="center"/>
        <w:rPr>
          <w:b/>
          <w:sz w:val="28"/>
          <w:szCs w:val="28"/>
        </w:rPr>
      </w:pPr>
      <w:r w:rsidRPr="00F416B2">
        <w:rPr>
          <w:b/>
          <w:sz w:val="28"/>
          <w:szCs w:val="28"/>
        </w:rPr>
        <w:t xml:space="preserve">Порядок </w:t>
      </w:r>
    </w:p>
    <w:p w:rsidR="00826BA5" w:rsidRDefault="00826BA5" w:rsidP="00826BA5">
      <w:pPr>
        <w:jc w:val="center"/>
        <w:rPr>
          <w:b/>
          <w:sz w:val="28"/>
          <w:szCs w:val="28"/>
        </w:rPr>
      </w:pPr>
      <w:r w:rsidRPr="00F416B2">
        <w:rPr>
          <w:b/>
          <w:sz w:val="28"/>
          <w:szCs w:val="28"/>
        </w:rPr>
        <w:t xml:space="preserve">оказания медицинской помощи при стоматологических заболеваниях </w:t>
      </w:r>
    </w:p>
    <w:p w:rsidR="00ED4DA4" w:rsidRPr="00ED4DA4" w:rsidRDefault="00826BA5" w:rsidP="00ED4DA4">
      <w:pPr>
        <w:jc w:val="center"/>
        <w:rPr>
          <w:b/>
          <w:sz w:val="28"/>
          <w:szCs w:val="28"/>
        </w:rPr>
      </w:pPr>
      <w:r w:rsidRPr="00F416B2">
        <w:rPr>
          <w:b/>
          <w:sz w:val="28"/>
          <w:szCs w:val="28"/>
        </w:rPr>
        <w:t>в БУ «Нижневартовская городская стоматологическая поликлиника»</w:t>
      </w:r>
    </w:p>
    <w:p w:rsidR="00ED4DA4" w:rsidRDefault="00ED4DA4" w:rsidP="00C82AE8">
      <w:pPr>
        <w:tabs>
          <w:tab w:val="left" w:pos="0"/>
        </w:tabs>
        <w:jc w:val="both"/>
        <w:rPr>
          <w:sz w:val="28"/>
        </w:rPr>
      </w:pPr>
    </w:p>
    <w:p w:rsidR="00F9555F" w:rsidRPr="00F9555F" w:rsidRDefault="00F9555F" w:rsidP="00ED4DA4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555F">
        <w:rPr>
          <w:rFonts w:ascii="Times New Roman" w:hAnsi="Times New Roman"/>
          <w:b/>
          <w:sz w:val="28"/>
          <w:szCs w:val="28"/>
        </w:rPr>
        <w:t xml:space="preserve">Организация медицинской помощи пациентам </w:t>
      </w:r>
      <w:r w:rsidRPr="00F9555F">
        <w:rPr>
          <w:rFonts w:ascii="Times New Roman" w:hAnsi="Times New Roman"/>
          <w:b/>
          <w:sz w:val="28"/>
          <w:szCs w:val="28"/>
        </w:rPr>
        <w:br/>
        <w:t>при стоматологических заболеваниях</w:t>
      </w:r>
    </w:p>
    <w:p w:rsidR="00F9555F" w:rsidRPr="00F9555F" w:rsidRDefault="00F9555F" w:rsidP="00ED4DA4">
      <w:pPr>
        <w:ind w:left="568"/>
        <w:jc w:val="center"/>
        <w:rPr>
          <w:b/>
          <w:sz w:val="28"/>
          <w:szCs w:val="28"/>
        </w:rPr>
      </w:pP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2.1. Медицинская помощь пациентам со стоматологическими заболеваниями на территории Ханты-Мансийского автономного </w:t>
      </w:r>
      <w:r>
        <w:rPr>
          <w:rFonts w:eastAsia="Calibri"/>
          <w:sz w:val="28"/>
          <w:szCs w:val="28"/>
          <w:lang w:eastAsia="en-US"/>
        </w:rPr>
        <w:br/>
        <w:t xml:space="preserve">округа </w:t>
      </w:r>
      <w:r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Югра оказывается при наличии медицинских показаний согласно Порядкам Минздрава России, на основании клинических рекомендаций </w:t>
      </w:r>
      <w:r>
        <w:rPr>
          <w:rFonts w:eastAsia="Calibri"/>
          <w:sz w:val="28"/>
          <w:szCs w:val="28"/>
          <w:lang w:eastAsia="en-US"/>
        </w:rPr>
        <w:br/>
        <w:t xml:space="preserve">в объёме и на условиях, установленных территориальной программой государственных гарантий бесплатного оказания гражданам медицинской помощи в Ханты-Мансийском автономном округе </w:t>
      </w:r>
      <w:r>
        <w:rPr>
          <w:sz w:val="28"/>
          <w:szCs w:val="28"/>
        </w:rPr>
        <w:t xml:space="preserve">– </w:t>
      </w:r>
      <w:r>
        <w:rPr>
          <w:rFonts w:eastAsia="Calibri"/>
          <w:sz w:val="28"/>
          <w:szCs w:val="28"/>
          <w:lang w:eastAsia="en-US"/>
        </w:rPr>
        <w:t xml:space="preserve">Югре </w:t>
      </w:r>
      <w:r>
        <w:rPr>
          <w:rFonts w:eastAsia="Calibri"/>
          <w:sz w:val="28"/>
          <w:szCs w:val="28"/>
          <w:lang w:eastAsia="en-US"/>
        </w:rPr>
        <w:br/>
        <w:t xml:space="preserve">(далее </w:t>
      </w:r>
      <w:r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Территориальная программа), ежегодно утверждаемой Правительством Ханты-Мансийского автономного округа </w:t>
      </w:r>
      <w:r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Югры.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2.2. Перечень видов стоматологических услуг (работ) при оказании </w:t>
      </w:r>
      <w:r>
        <w:rPr>
          <w:sz w:val="28"/>
          <w:szCs w:val="28"/>
        </w:rPr>
        <w:t xml:space="preserve">медицинской помощи пациентам </w:t>
      </w:r>
      <w:r w:rsidRPr="00D73014">
        <w:rPr>
          <w:sz w:val="28"/>
          <w:szCs w:val="28"/>
        </w:rPr>
        <w:t>при стоматологических заболеваниях</w:t>
      </w:r>
      <w:r>
        <w:rPr>
          <w:sz w:val="28"/>
          <w:szCs w:val="28"/>
        </w:rPr>
        <w:t xml:space="preserve"> определяется лицензией на медицинскую деятельность.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 Медицинская помощь пациентам со стоматологическими заболеваниями оказывается в следующих условиях: амбулаторно, стационарно.</w:t>
      </w:r>
    </w:p>
    <w:p w:rsidR="00F9555F" w:rsidRDefault="00F9555F" w:rsidP="00F9555F">
      <w:pPr>
        <w:jc w:val="both"/>
      </w:pPr>
      <w:r>
        <w:rPr>
          <w:rFonts w:eastAsia="Calibri"/>
          <w:sz w:val="28"/>
          <w:szCs w:val="28"/>
          <w:lang w:eastAsia="en-US"/>
        </w:rPr>
        <w:t xml:space="preserve">2.4. Первичная медико-санитарная помощь включает мероприятия </w:t>
      </w:r>
      <w:r>
        <w:rPr>
          <w:rFonts w:eastAsia="Calibri"/>
          <w:sz w:val="28"/>
          <w:szCs w:val="28"/>
          <w:lang w:eastAsia="en-US"/>
        </w:rPr>
        <w:br/>
        <w:t xml:space="preserve">по профилактике, диагностике, лечению стоматологических заболеваний </w:t>
      </w:r>
      <w:r>
        <w:rPr>
          <w:rFonts w:eastAsia="Calibri"/>
          <w:sz w:val="28"/>
          <w:szCs w:val="28"/>
          <w:lang w:eastAsia="en-US"/>
        </w:rPr>
        <w:br/>
        <w:t xml:space="preserve">и состояний, формированию здорового образа жизни, </w:t>
      </w:r>
      <w:r>
        <w:rPr>
          <w:rFonts w:eastAsia="Calibri"/>
          <w:sz w:val="28"/>
          <w:szCs w:val="28"/>
          <w:lang w:eastAsia="en-US"/>
        </w:rPr>
        <w:br/>
        <w:t>санитарно-гигиеническому просвещению.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2.5. Оказание стоматологической помощи осуществляется </w:t>
      </w:r>
      <w:r>
        <w:rPr>
          <w:rFonts w:eastAsia="Calibri"/>
          <w:sz w:val="28"/>
          <w:szCs w:val="28"/>
          <w:lang w:eastAsia="en-US"/>
        </w:rPr>
        <w:br/>
        <w:t>в кабинетах стоматологических поликлиник (отделений)</w:t>
      </w:r>
      <w:r>
        <w:rPr>
          <w:rFonts w:eastAsia="Calibri"/>
          <w:sz w:val="28"/>
          <w:szCs w:val="28"/>
          <w:lang w:eastAsia="en-US"/>
        </w:rPr>
        <w:br/>
        <w:t xml:space="preserve">и стоматологических кабинетах, организованных в многопрофильных специализированных больницах, стоматологических кабинетах детских дошкольных и школьных образовательных организаций, </w:t>
      </w:r>
      <w:r>
        <w:rPr>
          <w:rFonts w:eastAsia="Calibri"/>
          <w:sz w:val="28"/>
          <w:szCs w:val="28"/>
          <w:lang w:eastAsia="en-US"/>
        </w:rPr>
        <w:br/>
        <w:t>иных стоматологических кабинетах.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2.6. Работа стоматологической поликлиники, стоматологического отделения (кабинета) организуется по сменному графику, обеспечивая оказание медицинской помощи в течение рабочего дня, предусматривает возможность оказания неотложной стоматологической помощи в вечернее и ночное время, выходные и праздничные дни. 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2.7. Оказание медицинской помощи взрослому и детскому населению осуществляется при стоматологических заболеваниях зубов, пародонта, слизистой оболочки рта, языка, слюнных желез, челюстей, включающих: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кариозные, некариозные и другие поражения зубов;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острые, хронические и специфические воспалительные заболевания, острую и хроническую травму, приобретенные дефекты и деформации, онкологические заболевания пародонта, слизистой оболочки рта, языка, слюнных желез, челюстей;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аномалии и дефекты развития зубов, зубных рядов, челюстей, </w:t>
      </w:r>
      <w:r>
        <w:rPr>
          <w:rFonts w:eastAsia="Calibri"/>
          <w:sz w:val="28"/>
          <w:szCs w:val="28"/>
          <w:lang w:eastAsia="en-US"/>
        </w:rPr>
        <w:br/>
        <w:t>их предпосылки и последствия.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2.8. В случае, если проведение медицинских манипуляций, связанных </w:t>
      </w:r>
      <w:r>
        <w:rPr>
          <w:rFonts w:eastAsia="Calibri"/>
          <w:sz w:val="28"/>
          <w:szCs w:val="28"/>
          <w:lang w:eastAsia="en-US"/>
        </w:rPr>
        <w:br/>
        <w:t>с оказанием медицинской помощи пациентам со стоматологическими заболеваниями, может повлечь возникновение болевых ощущений, такие манипуляции проводятся с обезболиванием.</w:t>
      </w:r>
    </w:p>
    <w:p w:rsidR="00F9555F" w:rsidRDefault="00F9555F" w:rsidP="00F9555F">
      <w:pPr>
        <w:jc w:val="both"/>
        <w:rPr>
          <w:rFonts w:eastAsia="Calibri"/>
        </w:rPr>
      </w:pPr>
      <w:r>
        <w:rPr>
          <w:rFonts w:eastAsia="Calibri"/>
          <w:sz w:val="28"/>
          <w:szCs w:val="28"/>
          <w:lang w:eastAsia="en-US"/>
        </w:rPr>
        <w:t xml:space="preserve">2.9. При первичном осмотре полости рта специалистами стоматологического профиля в обязательном порядке проводится визуальный онкоскрининг с регистрацией полученных данных </w:t>
      </w:r>
      <w:r>
        <w:rPr>
          <w:rFonts w:eastAsia="Calibri"/>
          <w:sz w:val="28"/>
          <w:szCs w:val="28"/>
          <w:lang w:eastAsia="en-US"/>
        </w:rPr>
        <w:br/>
        <w:t xml:space="preserve">в первичной медицинской документации в соответствии с приказом Департамента здравоохранения Ханты-Мансийского автономного </w:t>
      </w:r>
      <w:r>
        <w:rPr>
          <w:rFonts w:eastAsia="Calibri"/>
          <w:sz w:val="28"/>
          <w:szCs w:val="28"/>
          <w:lang w:eastAsia="en-US"/>
        </w:rPr>
        <w:br/>
        <w:t xml:space="preserve">округа </w:t>
      </w:r>
      <w:r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Югры от </w:t>
      </w:r>
      <w:r>
        <w:rPr>
          <w:color w:val="000000"/>
          <w:sz w:val="28"/>
          <w:szCs w:val="28"/>
        </w:rPr>
        <w:t xml:space="preserve">27 февраля 2019 года № 216 </w:t>
      </w:r>
      <w:r>
        <w:rPr>
          <w:rFonts w:eastAsia="Calibri"/>
          <w:sz w:val="28"/>
          <w:szCs w:val="28"/>
          <w:lang w:eastAsia="en-US"/>
        </w:rPr>
        <w:t>«О мероприятиях, направленных на снижение роста злокачественных новообразований полости рта».</w:t>
      </w:r>
    </w:p>
    <w:p w:rsidR="00F9555F" w:rsidRDefault="00F9555F" w:rsidP="00F9555F">
      <w:pPr>
        <w:jc w:val="both"/>
        <w:rPr>
          <w:rFonts w:eastAsia="Calibri"/>
        </w:rPr>
      </w:pPr>
      <w:r>
        <w:rPr>
          <w:rFonts w:eastAsia="Calibri"/>
          <w:sz w:val="28"/>
          <w:szCs w:val="28"/>
          <w:lang w:eastAsia="en-US"/>
        </w:rPr>
        <w:t xml:space="preserve">2.10. В случаях подозрения на онкопатологию в полости рта маршрутизация пациентов осуществляется в соответствии с приказом Департамента здравоохранения Ханты-Мансийского автономного </w:t>
      </w:r>
      <w:r>
        <w:rPr>
          <w:rFonts w:eastAsia="Calibri"/>
          <w:sz w:val="28"/>
          <w:szCs w:val="28"/>
          <w:lang w:eastAsia="en-US"/>
        </w:rPr>
        <w:br/>
        <w:t xml:space="preserve">округа </w:t>
      </w:r>
      <w:r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Югры </w:t>
      </w:r>
      <w:r>
        <w:rPr>
          <w:color w:val="000000"/>
          <w:sz w:val="28"/>
          <w:szCs w:val="28"/>
        </w:rPr>
        <w:t xml:space="preserve">от 5 мая 2022 года № 762 </w:t>
      </w:r>
      <w:r>
        <w:rPr>
          <w:rFonts w:eastAsia="Calibri"/>
          <w:sz w:val="28"/>
          <w:szCs w:val="28"/>
          <w:lang w:eastAsia="en-US"/>
        </w:rPr>
        <w:t xml:space="preserve">«Об организации оказания медицинской помощи при злокачественных новообразованиях </w:t>
      </w:r>
      <w:r>
        <w:rPr>
          <w:rFonts w:eastAsia="Calibri"/>
          <w:sz w:val="28"/>
          <w:szCs w:val="28"/>
          <w:lang w:eastAsia="en-US"/>
        </w:rPr>
        <w:br/>
        <w:t xml:space="preserve">в Ханты-Мансийском автономном округе </w:t>
      </w:r>
      <w:r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Югре».</w:t>
      </w:r>
    </w:p>
    <w:p w:rsidR="00F9555F" w:rsidRPr="00D95234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2.111. Ежегодно организуется осмотр полости рта детей, находящихся </w:t>
      </w:r>
      <w:r>
        <w:rPr>
          <w:rFonts w:eastAsia="Calibri"/>
          <w:sz w:val="28"/>
          <w:szCs w:val="28"/>
          <w:lang w:eastAsia="en-US"/>
        </w:rPr>
        <w:br/>
        <w:t xml:space="preserve">в трудной жизненной ситуации: детей-сирот, детей, оставшихся </w:t>
      </w:r>
      <w:r>
        <w:rPr>
          <w:rFonts w:eastAsia="Calibri"/>
          <w:sz w:val="28"/>
          <w:szCs w:val="28"/>
          <w:lang w:eastAsia="en-US"/>
        </w:rPr>
        <w:br/>
        <w:t xml:space="preserve">без попечения родителей, находящихся под опекой и попечительством,  детей-сирот, прибывающих в стационарных учреждениях. В случае выявления нуждаемости в санации полости рта вышеуказанных категорий детей, оказание </w:t>
      </w:r>
      <w:r w:rsidRPr="00D95234">
        <w:rPr>
          <w:rFonts w:eastAsia="Calibri"/>
          <w:sz w:val="28"/>
          <w:szCs w:val="28"/>
          <w:lang w:eastAsia="en-US"/>
        </w:rPr>
        <w:t>стоматологической помощи организуется на базе стоматологических поликлиник, стоматологических отделений (кабинетов).</w:t>
      </w:r>
    </w:p>
    <w:p w:rsidR="00F9555F" w:rsidRPr="00D95234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2.12</w:t>
      </w:r>
      <w:r w:rsidRPr="00D95234">
        <w:rPr>
          <w:rFonts w:eastAsia="Calibri"/>
          <w:sz w:val="28"/>
          <w:szCs w:val="28"/>
          <w:lang w:eastAsia="en-US"/>
        </w:rPr>
        <w:t xml:space="preserve">. Оказание стоматологической помощи </w:t>
      </w:r>
      <w:r w:rsidRPr="00D95234">
        <w:rPr>
          <w:sz w:val="28"/>
          <w:szCs w:val="28"/>
        </w:rPr>
        <w:t xml:space="preserve">взрослому населению </w:t>
      </w:r>
      <w:r>
        <w:rPr>
          <w:sz w:val="28"/>
          <w:szCs w:val="28"/>
        </w:rPr>
        <w:br/>
      </w:r>
      <w:r w:rsidRPr="00D95234">
        <w:rPr>
          <w:rFonts w:eastAsia="Calibri"/>
          <w:sz w:val="28"/>
          <w:szCs w:val="28"/>
          <w:lang w:eastAsia="en-US"/>
        </w:rPr>
        <w:t xml:space="preserve">с применением анестезиологического пособия организуется в соответствии с приказом Департамента здравоохранения Ханты-Мансийского автономного округа </w:t>
      </w:r>
      <w:r w:rsidRPr="00D95234">
        <w:rPr>
          <w:sz w:val="28"/>
          <w:szCs w:val="28"/>
        </w:rPr>
        <w:t>–</w:t>
      </w:r>
      <w:r w:rsidRPr="00D95234">
        <w:rPr>
          <w:rFonts w:eastAsia="Calibri"/>
          <w:sz w:val="28"/>
          <w:szCs w:val="28"/>
          <w:lang w:eastAsia="en-US"/>
        </w:rPr>
        <w:t xml:space="preserve"> Югры от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</w:rPr>
        <w:t xml:space="preserve">30 мая </w:t>
      </w:r>
      <w:r w:rsidRPr="00D95234">
        <w:rPr>
          <w:color w:val="000000"/>
          <w:sz w:val="28"/>
          <w:szCs w:val="28"/>
        </w:rPr>
        <w:t>2023</w:t>
      </w:r>
      <w:r>
        <w:rPr>
          <w:color w:val="000000"/>
          <w:sz w:val="28"/>
          <w:szCs w:val="28"/>
        </w:rPr>
        <w:t xml:space="preserve"> года</w:t>
      </w:r>
      <w:r w:rsidRPr="00D95234">
        <w:rPr>
          <w:color w:val="000000"/>
          <w:sz w:val="28"/>
          <w:szCs w:val="28"/>
        </w:rPr>
        <w:t xml:space="preserve"> № 820 «</w:t>
      </w:r>
      <w:r w:rsidRPr="00D95234">
        <w:rPr>
          <w:sz w:val="28"/>
          <w:szCs w:val="28"/>
        </w:rPr>
        <w:t>Об организации стоматологической помощи взрослому населению с применением анестезиологического пособия на территории Ханты-Мансийского автономного округа – Югры</w:t>
      </w:r>
      <w:r w:rsidRPr="00D95234">
        <w:rPr>
          <w:rFonts w:eastAsia="Calibri"/>
          <w:sz w:val="28"/>
          <w:szCs w:val="28"/>
          <w:lang w:eastAsia="en-US"/>
        </w:rPr>
        <w:t>».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2.13</w:t>
      </w:r>
      <w:r w:rsidRPr="00D95234">
        <w:rPr>
          <w:rFonts w:eastAsia="Calibri"/>
          <w:sz w:val="28"/>
          <w:szCs w:val="28"/>
          <w:lang w:eastAsia="en-US"/>
        </w:rPr>
        <w:t>. Оказание стоматологической помощи детям с применением анестезиологического пособия организуется</w:t>
      </w:r>
      <w:r w:rsidRPr="005A0120">
        <w:rPr>
          <w:rFonts w:eastAsia="Calibri"/>
          <w:sz w:val="28"/>
          <w:szCs w:val="28"/>
          <w:lang w:eastAsia="en-US"/>
        </w:rPr>
        <w:t xml:space="preserve"> в соответствии с приказом Департамента здравоохранения Ханты-Мансийского автономного </w:t>
      </w:r>
      <w:r w:rsidRPr="005A0120">
        <w:rPr>
          <w:rFonts w:eastAsia="Calibri"/>
          <w:sz w:val="28"/>
          <w:szCs w:val="28"/>
          <w:lang w:eastAsia="en-US"/>
        </w:rPr>
        <w:br/>
        <w:t xml:space="preserve">округа </w:t>
      </w:r>
      <w:r w:rsidRPr="005A0120">
        <w:rPr>
          <w:sz w:val="28"/>
          <w:szCs w:val="28"/>
        </w:rPr>
        <w:t>–</w:t>
      </w:r>
      <w:r>
        <w:rPr>
          <w:rFonts w:eastAsia="Calibri"/>
          <w:sz w:val="28"/>
          <w:szCs w:val="28"/>
          <w:lang w:eastAsia="en-US"/>
        </w:rPr>
        <w:t xml:space="preserve"> Югры от 20 июня 2018 года</w:t>
      </w:r>
      <w:r w:rsidRPr="005A0120">
        <w:rPr>
          <w:rFonts w:eastAsia="Calibri"/>
          <w:sz w:val="28"/>
          <w:szCs w:val="28"/>
          <w:lang w:eastAsia="en-US"/>
        </w:rPr>
        <w:t xml:space="preserve"> №665 «Об организации на территории Ханты-Мансийского автономного округа – Югры стоматологической помощи детскому населению с применением анестезиологического пособия».</w:t>
      </w:r>
    </w:p>
    <w:p w:rsidR="00F9555F" w:rsidRDefault="00F9555F" w:rsidP="00F9555F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2.14. Оказание стоматологической помощи инвалидам </w:t>
      </w:r>
      <w:r>
        <w:rPr>
          <w:rFonts w:eastAsia="Calibri"/>
          <w:sz w:val="28"/>
          <w:szCs w:val="28"/>
          <w:lang w:eastAsia="en-US"/>
        </w:rPr>
        <w:br/>
        <w:t>и детям-инвалидам с тяжелыми ограничениями жизнедеятельности, а также паллиативным пациентам на дому обеспечивается в следующем объеме: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прием врача-специалиста стоматологического профиля,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составление плана диагностики и лечения,</w:t>
      </w:r>
    </w:p>
    <w:p w:rsidR="00F9555F" w:rsidRDefault="00F9555F" w:rsidP="00F9555F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обучение гигиене полости рта.</w:t>
      </w:r>
    </w:p>
    <w:p w:rsidR="009D0438" w:rsidRDefault="009D0438" w:rsidP="00F96A53">
      <w:pPr>
        <w:jc w:val="both"/>
        <w:rPr>
          <w:sz w:val="28"/>
        </w:rPr>
      </w:pPr>
    </w:p>
    <w:p w:rsidR="00F25352" w:rsidRDefault="00F25352" w:rsidP="00F96A53">
      <w:pPr>
        <w:jc w:val="both"/>
        <w:rPr>
          <w:sz w:val="28"/>
        </w:rPr>
      </w:pPr>
    </w:p>
    <w:p w:rsidR="00826BA5" w:rsidRDefault="00826BA5" w:rsidP="00ED4DA4">
      <w:pPr>
        <w:jc w:val="center"/>
        <w:rPr>
          <w:b/>
          <w:sz w:val="28"/>
        </w:rPr>
      </w:pPr>
      <w:r>
        <w:rPr>
          <w:b/>
          <w:sz w:val="28"/>
        </w:rPr>
        <w:t>Порядок оказания плановой медицинской помощи</w:t>
      </w:r>
    </w:p>
    <w:p w:rsidR="00826BA5" w:rsidRDefault="00826BA5" w:rsidP="00ED4DA4">
      <w:pPr>
        <w:jc w:val="center"/>
        <w:rPr>
          <w:b/>
          <w:sz w:val="28"/>
        </w:rPr>
      </w:pPr>
      <w:r>
        <w:rPr>
          <w:b/>
          <w:sz w:val="28"/>
        </w:rPr>
        <w:t>при стоматологических заболеваниях терапевтического профиля</w:t>
      </w:r>
    </w:p>
    <w:p w:rsidR="00826BA5" w:rsidRDefault="00826BA5" w:rsidP="00826BA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2.1. </w:t>
      </w:r>
      <w:r w:rsidRPr="0070434D">
        <w:rPr>
          <w:b/>
          <w:color w:val="000000"/>
          <w:sz w:val="28"/>
          <w:szCs w:val="28"/>
          <w:shd w:val="clear" w:color="auto" w:fill="FFFFFF"/>
        </w:rPr>
        <w:t xml:space="preserve">Порядок оказания плановой медицинской помощи </w:t>
      </w:r>
    </w:p>
    <w:p w:rsidR="00826BA5" w:rsidRDefault="00826BA5" w:rsidP="00826BA5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 первичном обращении пациента</w:t>
      </w:r>
    </w:p>
    <w:p w:rsidR="00C36504" w:rsidRPr="00C36504" w:rsidRDefault="00C36504" w:rsidP="00C36504">
      <w:pPr>
        <w:jc w:val="center"/>
        <w:rPr>
          <w:b/>
          <w:sz w:val="28"/>
        </w:rPr>
      </w:pPr>
      <w:r>
        <w:rPr>
          <w:b/>
          <w:sz w:val="28"/>
        </w:rPr>
        <w:t>(Схема 1)</w:t>
      </w:r>
    </w:p>
    <w:p w:rsidR="00826BA5" w:rsidRPr="00444E5F" w:rsidRDefault="00826BA5" w:rsidP="00826BA5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Пациент обращается в учреждение или, предварительно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записавшись к специалистам учреждения согласно имеющимся видам записи на прием, в том числе по программе «Санация Плюс», или непосредственно обратившись в регистратуру учреждения. </w:t>
      </w:r>
    </w:p>
    <w:p w:rsidR="00826BA5" w:rsidRPr="0070434D" w:rsidRDefault="00826BA5" w:rsidP="00826BA5">
      <w:pPr>
        <w:ind w:firstLine="709"/>
        <w:jc w:val="both"/>
        <w:rPr>
          <w:sz w:val="28"/>
          <w:szCs w:val="28"/>
        </w:rPr>
      </w:pPr>
      <w:r w:rsidRPr="0070434D">
        <w:rPr>
          <w:color w:val="000000"/>
          <w:sz w:val="28"/>
          <w:szCs w:val="28"/>
          <w:shd w:val="clear" w:color="auto" w:fill="FFFFFF"/>
        </w:rPr>
        <w:t xml:space="preserve">При обращении пациента </w:t>
      </w:r>
      <w:r w:rsidR="0039544C">
        <w:rPr>
          <w:sz w:val="28"/>
          <w:szCs w:val="28"/>
        </w:rPr>
        <w:t>сотрудниками</w:t>
      </w:r>
      <w:r w:rsidR="00F9555F">
        <w:rPr>
          <w:sz w:val="28"/>
          <w:szCs w:val="28"/>
        </w:rPr>
        <w:t xml:space="preserve"> </w:t>
      </w:r>
      <w:r w:rsidR="0039544C">
        <w:rPr>
          <w:sz w:val="28"/>
          <w:szCs w:val="28"/>
        </w:rPr>
        <w:t>регистратуры</w:t>
      </w:r>
      <w:r w:rsidRPr="0070434D">
        <w:rPr>
          <w:sz w:val="28"/>
          <w:szCs w:val="28"/>
        </w:rPr>
        <w:t xml:space="preserve"> оформляется «Амбулаторная карта стоматологического пациента» (при отсутствии последней).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медицинского страхования, СНИЛС.</w:t>
      </w:r>
    </w:p>
    <w:p w:rsidR="00826BA5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Сотрудники регистратуры вносят уточненные данные пациента в ПК «Здравоохранение».</w:t>
      </w:r>
    </w:p>
    <w:p w:rsidR="00826BA5" w:rsidRPr="0070434D" w:rsidRDefault="00826BA5" w:rsidP="00826BA5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Далее сотрудниками регистратуры пациент направляется в </w:t>
      </w:r>
      <w:r w:rsidRPr="00A833C2">
        <w:rPr>
          <w:color w:val="000000"/>
          <w:sz w:val="28"/>
          <w:szCs w:val="28"/>
          <w:shd w:val="clear" w:color="auto" w:fill="FFFFFF"/>
        </w:rPr>
        <w:t xml:space="preserve">смотровой кабинет </w:t>
      </w:r>
      <w:r>
        <w:rPr>
          <w:color w:val="000000"/>
          <w:sz w:val="28"/>
          <w:szCs w:val="28"/>
          <w:shd w:val="clear" w:color="auto" w:fill="FFFFFF"/>
        </w:rPr>
        <w:t>для проведения первичного осмотра</w:t>
      </w:r>
      <w:r w:rsidR="0039544C">
        <w:rPr>
          <w:color w:val="000000"/>
          <w:sz w:val="28"/>
          <w:szCs w:val="28"/>
          <w:shd w:val="clear" w:color="auto" w:fill="FFFFFF"/>
        </w:rPr>
        <w:t>, после чего формируется</w:t>
      </w:r>
      <w:r w:rsidR="00F9555F">
        <w:rPr>
          <w:color w:val="000000"/>
          <w:sz w:val="28"/>
          <w:szCs w:val="28"/>
          <w:shd w:val="clear" w:color="auto" w:fill="FFFFFF"/>
        </w:rPr>
        <w:t xml:space="preserve"> </w:t>
      </w:r>
      <w:r w:rsidR="0039544C">
        <w:rPr>
          <w:color w:val="000000"/>
          <w:sz w:val="28"/>
          <w:szCs w:val="28"/>
          <w:shd w:val="clear" w:color="auto" w:fill="FFFFFF"/>
        </w:rPr>
        <w:t>предварительный диагноз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70434D">
        <w:rPr>
          <w:color w:val="000000"/>
          <w:sz w:val="28"/>
          <w:szCs w:val="28"/>
          <w:shd w:val="clear" w:color="auto" w:fill="FFFFFF"/>
        </w:rPr>
        <w:t>При наличии медицинских показаний специалист смотрового кабинета направляет пациента на рентген-обследование (ОПТГ или прицельная радиовизиография).</w:t>
      </w:r>
      <w:r w:rsidRPr="0070434D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826BA5" w:rsidRDefault="00826BA5" w:rsidP="00826BA5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70434D">
        <w:rPr>
          <w:rStyle w:val="apple-converted-space"/>
          <w:color w:val="000000"/>
          <w:sz w:val="28"/>
          <w:szCs w:val="28"/>
          <w:shd w:val="clear" w:color="auto" w:fill="FFFFFF"/>
        </w:rPr>
        <w:t>После проведения дополнительн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ых диагностических мероприятий пациент возвращается в смотровой кабинет, где специалист выставляет заключительный и сопутствующие диагнозы, согласовывает с пациентом план ведения. </w:t>
      </w:r>
    </w:p>
    <w:p w:rsidR="00826BA5" w:rsidRPr="0070434D" w:rsidRDefault="00826BA5" w:rsidP="00826BA5">
      <w:pPr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При необходимости дальнейшего планового лечения пациент самостоятельно записывается к специалистам учреждения согласно имеющимся видам записи на прием, в том числе по программе «Санация Плюс». </w:t>
      </w:r>
    </w:p>
    <w:p w:rsidR="00826BA5" w:rsidRDefault="00826BA5" w:rsidP="00826BA5">
      <w:pPr>
        <w:rPr>
          <w:b/>
          <w:color w:val="000000"/>
          <w:sz w:val="28"/>
          <w:szCs w:val="28"/>
          <w:shd w:val="clear" w:color="auto" w:fill="FFFFFF"/>
        </w:rPr>
      </w:pPr>
    </w:p>
    <w:p w:rsidR="00826BA5" w:rsidRPr="00C36942" w:rsidRDefault="00826BA5" w:rsidP="00826BA5">
      <w:pPr>
        <w:jc w:val="center"/>
        <w:rPr>
          <w:b/>
          <w:sz w:val="28"/>
        </w:rPr>
      </w:pPr>
      <w:r w:rsidRPr="00C36942">
        <w:rPr>
          <w:b/>
          <w:sz w:val="28"/>
          <w:szCs w:val="28"/>
          <w:shd w:val="clear" w:color="auto" w:fill="FFFFFF"/>
        </w:rPr>
        <w:t xml:space="preserve">2.2. </w:t>
      </w:r>
      <w:r w:rsidRPr="00C36942">
        <w:rPr>
          <w:b/>
          <w:sz w:val="28"/>
        </w:rPr>
        <w:t xml:space="preserve">Порядок оказания плановой медицинской помощи </w:t>
      </w:r>
    </w:p>
    <w:p w:rsidR="00826BA5" w:rsidRDefault="00826BA5" w:rsidP="00826BA5">
      <w:pPr>
        <w:jc w:val="center"/>
        <w:rPr>
          <w:b/>
          <w:sz w:val="28"/>
        </w:rPr>
      </w:pPr>
      <w:r w:rsidRPr="00C36942">
        <w:rPr>
          <w:b/>
          <w:sz w:val="28"/>
        </w:rPr>
        <w:t>при повторном обращении пациента</w:t>
      </w:r>
    </w:p>
    <w:p w:rsidR="00C36504" w:rsidRPr="00C36942" w:rsidRDefault="00C36504" w:rsidP="00C36504">
      <w:pPr>
        <w:jc w:val="center"/>
        <w:rPr>
          <w:b/>
          <w:sz w:val="28"/>
        </w:rPr>
      </w:pPr>
      <w:r>
        <w:rPr>
          <w:b/>
          <w:sz w:val="28"/>
        </w:rPr>
        <w:t>(Схема 1)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 w:rsidRPr="007F0383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 xml:space="preserve">ациент обращается, самостоятельно записавшись на прием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согласно имеющимся видам записи на прием, в том числе по программе «Санация Плюс», </w:t>
      </w:r>
      <w:r w:rsidR="0039544C">
        <w:rPr>
          <w:sz w:val="28"/>
          <w:szCs w:val="28"/>
        </w:rPr>
        <w:t xml:space="preserve">в регистратуру за </w:t>
      </w:r>
      <w:r>
        <w:rPr>
          <w:sz w:val="28"/>
          <w:szCs w:val="28"/>
        </w:rPr>
        <w:t xml:space="preserve">амбулаторной картой стоматологического пациента.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медицинского страхования, СНИЛС.</w:t>
      </w:r>
    </w:p>
    <w:p w:rsidR="00826BA5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Сотрудники регистратуры проверяют </w:t>
      </w:r>
      <w:r w:rsidR="0039544C">
        <w:rPr>
          <w:sz w:val="28"/>
          <w:szCs w:val="28"/>
        </w:rPr>
        <w:t xml:space="preserve">и вносят в </w:t>
      </w:r>
      <w:r>
        <w:rPr>
          <w:sz w:val="28"/>
          <w:szCs w:val="28"/>
        </w:rPr>
        <w:t>ПК «Здравоохранение»</w:t>
      </w:r>
      <w:r w:rsidR="0039544C">
        <w:rPr>
          <w:sz w:val="28"/>
          <w:szCs w:val="28"/>
        </w:rPr>
        <w:t xml:space="preserve"> уточненные данные пациента</w:t>
      </w:r>
      <w:r>
        <w:rPr>
          <w:sz w:val="28"/>
          <w:szCs w:val="28"/>
        </w:rPr>
        <w:t>.</w:t>
      </w:r>
    </w:p>
    <w:p w:rsidR="00826BA5" w:rsidRPr="00CD5B80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B80">
        <w:rPr>
          <w:color w:val="000000"/>
          <w:sz w:val="28"/>
          <w:szCs w:val="28"/>
          <w:shd w:val="clear" w:color="auto" w:fill="FFFFFF"/>
        </w:rPr>
        <w:t xml:space="preserve">Далее пациент проходит в кабинет специалиста </w:t>
      </w:r>
      <w:r w:rsidR="0039544C">
        <w:rPr>
          <w:color w:val="000000"/>
          <w:sz w:val="28"/>
          <w:szCs w:val="28"/>
          <w:shd w:val="clear" w:color="auto" w:fill="FFFFFF"/>
        </w:rPr>
        <w:t xml:space="preserve">учреждения согласно записи </w:t>
      </w:r>
      <w:r w:rsidRPr="00CD5B80">
        <w:rPr>
          <w:color w:val="000000"/>
          <w:sz w:val="28"/>
          <w:szCs w:val="28"/>
          <w:shd w:val="clear" w:color="auto" w:fill="FFFFFF"/>
        </w:rPr>
        <w:t xml:space="preserve">для планового лечения или профилактического осмотра. </w:t>
      </w:r>
    </w:p>
    <w:p w:rsidR="00826BA5" w:rsidRDefault="00826BA5" w:rsidP="00826BA5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CD5B80">
        <w:rPr>
          <w:color w:val="000000"/>
          <w:sz w:val="28"/>
          <w:szCs w:val="28"/>
          <w:shd w:val="clear" w:color="auto" w:fill="FFFFFF"/>
        </w:rPr>
        <w:t xml:space="preserve">При необходимости дальнейшего лечения лечащий врач выдает пациенту талон для следующего посещения, согласовывая с ним время приема, в соответствии с </w:t>
      </w:r>
      <w:r w:rsidRPr="00CD5B80">
        <w:rPr>
          <w:rStyle w:val="apple-converted-space"/>
          <w:color w:val="000000"/>
          <w:sz w:val="28"/>
          <w:szCs w:val="28"/>
          <w:shd w:val="clear" w:color="auto" w:fill="FFFFFF"/>
        </w:rPr>
        <w:t>программой «</w:t>
      </w:r>
      <w:r w:rsidR="00ED4DA4">
        <w:rPr>
          <w:rStyle w:val="apple-converted-space"/>
          <w:color w:val="000000"/>
          <w:sz w:val="28"/>
          <w:szCs w:val="28"/>
          <w:shd w:val="clear" w:color="auto" w:fill="FFFFFF"/>
        </w:rPr>
        <w:t>Оздоровление+доступность</w:t>
      </w:r>
      <w:r w:rsidRPr="00CD5B80">
        <w:rPr>
          <w:rStyle w:val="apple-converted-space"/>
          <w:color w:val="000000"/>
          <w:sz w:val="28"/>
          <w:szCs w:val="28"/>
          <w:shd w:val="clear" w:color="auto" w:fill="FFFFFF"/>
        </w:rPr>
        <w:t>».</w:t>
      </w:r>
    </w:p>
    <w:p w:rsidR="00ED4DA4" w:rsidRDefault="00ED4DA4" w:rsidP="00826BA5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ED4DA4" w:rsidRDefault="00ED4DA4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826BA5" w:rsidRDefault="00826BA5" w:rsidP="00826BA5">
      <w:pPr>
        <w:rPr>
          <w:b/>
          <w:sz w:val="28"/>
        </w:rPr>
      </w:pP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2.3. Порядок оказания плановой медицинской помощи</w:t>
      </w: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t>при посещении с профилактической целью</w:t>
      </w:r>
    </w:p>
    <w:p w:rsidR="00F9555F" w:rsidRPr="00444E5F" w:rsidRDefault="00C36504" w:rsidP="00F9555F">
      <w:pPr>
        <w:jc w:val="center"/>
        <w:rPr>
          <w:b/>
          <w:sz w:val="28"/>
        </w:rPr>
      </w:pPr>
      <w:r>
        <w:rPr>
          <w:b/>
          <w:sz w:val="28"/>
        </w:rPr>
        <w:t>(Схема 2)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Пациенты обращаются в стоматологические кабинеты как по программе «Санация Плюс», так и записавшись самостоятельно. 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медицинск</w:t>
      </w:r>
      <w:r w:rsidR="00304A2C">
        <w:rPr>
          <w:sz w:val="28"/>
          <w:szCs w:val="28"/>
        </w:rPr>
        <w:t xml:space="preserve">ого страхования, </w:t>
      </w:r>
      <w:r>
        <w:rPr>
          <w:sz w:val="28"/>
          <w:szCs w:val="28"/>
        </w:rPr>
        <w:t>СНИЛС.</w:t>
      </w:r>
    </w:p>
    <w:p w:rsidR="00826BA5" w:rsidRPr="00905D89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Сотрудники регистратуры вносят </w:t>
      </w:r>
      <w:r w:rsidR="0039544C">
        <w:rPr>
          <w:sz w:val="28"/>
          <w:szCs w:val="28"/>
        </w:rPr>
        <w:t xml:space="preserve">уточненные </w:t>
      </w:r>
      <w:r>
        <w:rPr>
          <w:sz w:val="28"/>
          <w:szCs w:val="28"/>
        </w:rPr>
        <w:t>данные пациента в ПК «Здравоохранение».</w:t>
      </w:r>
    </w:p>
    <w:p w:rsidR="00826BA5" w:rsidRPr="00444E5F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D5B80">
        <w:rPr>
          <w:color w:val="000000"/>
          <w:sz w:val="28"/>
          <w:szCs w:val="28"/>
          <w:shd w:val="clear" w:color="auto" w:fill="FFFFFF"/>
        </w:rPr>
        <w:t xml:space="preserve">При необходимости дальнейшего лечения лечащий врач выдает пациенту талон для следующего посещения, согласовывая с ним время приема, в соответствии с </w:t>
      </w:r>
      <w:r w:rsidRPr="00CD5B80">
        <w:rPr>
          <w:rStyle w:val="apple-converted-space"/>
          <w:color w:val="000000"/>
          <w:sz w:val="28"/>
          <w:szCs w:val="28"/>
          <w:shd w:val="clear" w:color="auto" w:fill="FFFFFF"/>
        </w:rPr>
        <w:t>программой «Санация Плюс».</w:t>
      </w:r>
    </w:p>
    <w:p w:rsidR="00826BA5" w:rsidRDefault="00826BA5" w:rsidP="00826BA5">
      <w:pPr>
        <w:jc w:val="center"/>
        <w:rPr>
          <w:b/>
          <w:sz w:val="28"/>
        </w:rPr>
      </w:pP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t>2.4. Порядок оказания плановой медицинской помощи</w:t>
      </w:r>
    </w:p>
    <w:p w:rsidR="00826BA5" w:rsidRDefault="00826BA5" w:rsidP="00F25352">
      <w:pPr>
        <w:jc w:val="center"/>
        <w:rPr>
          <w:b/>
          <w:sz w:val="28"/>
        </w:rPr>
      </w:pPr>
      <w:r>
        <w:rPr>
          <w:b/>
          <w:sz w:val="28"/>
        </w:rPr>
        <w:t>при посещении с профилактической целью</w:t>
      </w:r>
      <w:r w:rsidR="00F25352">
        <w:rPr>
          <w:b/>
          <w:sz w:val="28"/>
        </w:rPr>
        <w:t xml:space="preserve"> </w:t>
      </w:r>
      <w:r>
        <w:rPr>
          <w:b/>
          <w:sz w:val="28"/>
        </w:rPr>
        <w:t>при обращении пациента в стоматологические кабинеты, расположенные в образовательных учреждениях среднего, высшего и послевузовского профессионального образования, призывных пунктах и предприятиях</w:t>
      </w:r>
    </w:p>
    <w:p w:rsidR="00C36504" w:rsidRPr="002D49D8" w:rsidRDefault="00C36504" w:rsidP="00826BA5">
      <w:pPr>
        <w:jc w:val="center"/>
        <w:rPr>
          <w:b/>
          <w:sz w:val="28"/>
        </w:rPr>
      </w:pPr>
      <w:r>
        <w:rPr>
          <w:b/>
          <w:sz w:val="28"/>
        </w:rPr>
        <w:t>(Схема 3)</w:t>
      </w:r>
    </w:p>
    <w:p w:rsidR="00826BA5" w:rsidRPr="002D49D8" w:rsidRDefault="00826BA5" w:rsidP="00F9555F">
      <w:pPr>
        <w:ind w:firstLine="708"/>
        <w:jc w:val="both"/>
        <w:rPr>
          <w:b/>
          <w:sz w:val="28"/>
          <w:szCs w:val="28"/>
        </w:rPr>
      </w:pPr>
      <w:r w:rsidRPr="002D49D8">
        <w:rPr>
          <w:b/>
          <w:sz w:val="28"/>
          <w:szCs w:val="28"/>
        </w:rPr>
        <w:t xml:space="preserve">Здравпункты, расположенные в учебных заведениях: </w:t>
      </w:r>
    </w:p>
    <w:p w:rsidR="00826BA5" w:rsidRPr="00C82AE8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БУ «Нижневартовский медицинский колледж»</w:t>
      </w:r>
      <w:r w:rsidR="00F955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Время работы стоматологического кабинета </w:t>
      </w:r>
      <w:r w:rsidR="0039012F" w:rsidRPr="00C82AE8">
        <w:rPr>
          <w:sz w:val="28"/>
          <w:szCs w:val="28"/>
        </w:rPr>
        <w:t xml:space="preserve">посменно </w:t>
      </w:r>
      <w:r w:rsidRPr="00C82AE8">
        <w:rPr>
          <w:sz w:val="28"/>
          <w:szCs w:val="28"/>
        </w:rPr>
        <w:t>с 8-00 до 14-</w:t>
      </w:r>
      <w:r w:rsidR="00E114FA" w:rsidRPr="00C82AE8">
        <w:rPr>
          <w:sz w:val="28"/>
          <w:szCs w:val="28"/>
        </w:rPr>
        <w:t>18</w:t>
      </w:r>
      <w:r w:rsidR="0039012F" w:rsidRPr="00C82AE8">
        <w:rPr>
          <w:sz w:val="28"/>
          <w:szCs w:val="28"/>
        </w:rPr>
        <w:t>, с</w:t>
      </w:r>
      <w:r w:rsidR="00F9555F">
        <w:rPr>
          <w:sz w:val="28"/>
          <w:szCs w:val="28"/>
        </w:rPr>
        <w:t xml:space="preserve"> 14-30 до 20-48 согласно графику</w:t>
      </w:r>
      <w:r w:rsidRPr="00C82AE8">
        <w:rPr>
          <w:sz w:val="28"/>
          <w:szCs w:val="28"/>
        </w:rPr>
        <w:t xml:space="preserve"> ежедневно, кроме выходных.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ФГБОУ ВПО «Нижневартовский государственный университет» - Стоматологический кабинет расположен по адресу: ул. Дзержинского-11, учебный корпус 4. Время работы с 8-00 до 20-00 ежедневно, кроме выходных.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«Нижневартовский нефтяной техникум» (филиал) ФГБОУ ВПО «ЮГУ»</w:t>
      </w:r>
      <w:r w:rsidR="00F9555F">
        <w:rPr>
          <w:sz w:val="28"/>
          <w:szCs w:val="28"/>
        </w:rPr>
        <w:t xml:space="preserve"> - </w:t>
      </w:r>
      <w:r>
        <w:rPr>
          <w:sz w:val="28"/>
          <w:szCs w:val="28"/>
        </w:rPr>
        <w:t>Время работы стоматологического кабинета с 8-00 до 14-</w:t>
      </w:r>
      <w:r w:rsidR="00E114FA">
        <w:rPr>
          <w:sz w:val="28"/>
          <w:szCs w:val="28"/>
        </w:rPr>
        <w:t>18</w:t>
      </w:r>
      <w:r>
        <w:rPr>
          <w:sz w:val="28"/>
          <w:szCs w:val="28"/>
        </w:rPr>
        <w:t xml:space="preserve"> ежедневно, кроме выходных.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БУ «Нижневартовский политехнический колледж»</w:t>
      </w:r>
      <w:r w:rsidR="00F9555F">
        <w:rPr>
          <w:sz w:val="28"/>
          <w:szCs w:val="28"/>
        </w:rPr>
        <w:t xml:space="preserve"> - </w:t>
      </w:r>
      <w:r>
        <w:rPr>
          <w:sz w:val="28"/>
          <w:szCs w:val="28"/>
        </w:rPr>
        <w:t>Время работы стоматологического кабинета с 8-00 до 14-</w:t>
      </w:r>
      <w:r w:rsidR="00E114FA">
        <w:rPr>
          <w:sz w:val="28"/>
          <w:szCs w:val="28"/>
        </w:rPr>
        <w:t>18</w:t>
      </w:r>
      <w:r>
        <w:rPr>
          <w:sz w:val="28"/>
          <w:szCs w:val="28"/>
        </w:rPr>
        <w:t xml:space="preserve"> ежедневно, кроме выходных.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БУ «Нижневартовского строительного колледжа»</w:t>
      </w:r>
      <w:r w:rsidR="00F9555F">
        <w:rPr>
          <w:sz w:val="28"/>
          <w:szCs w:val="28"/>
        </w:rPr>
        <w:t xml:space="preserve"> - </w:t>
      </w:r>
      <w:r>
        <w:rPr>
          <w:sz w:val="28"/>
          <w:szCs w:val="28"/>
        </w:rPr>
        <w:t>Время работы стоматологического кабинета с 8-30 до 14-</w:t>
      </w:r>
      <w:r w:rsidR="00310543">
        <w:rPr>
          <w:sz w:val="28"/>
          <w:szCs w:val="28"/>
        </w:rPr>
        <w:t>4</w:t>
      </w:r>
      <w:r w:rsidR="00E114FA">
        <w:rPr>
          <w:sz w:val="28"/>
          <w:szCs w:val="28"/>
        </w:rPr>
        <w:t>8</w:t>
      </w:r>
      <w:r>
        <w:rPr>
          <w:sz w:val="28"/>
          <w:szCs w:val="28"/>
        </w:rPr>
        <w:t xml:space="preserve"> ежедневно, кроме выходных.</w:t>
      </w:r>
    </w:p>
    <w:p w:rsidR="00826BA5" w:rsidRPr="002D49D8" w:rsidRDefault="00826BA5" w:rsidP="00F9555F">
      <w:pPr>
        <w:ind w:firstLine="708"/>
        <w:jc w:val="both"/>
        <w:rPr>
          <w:b/>
          <w:sz w:val="28"/>
          <w:szCs w:val="28"/>
        </w:rPr>
      </w:pPr>
      <w:r w:rsidRPr="002D49D8">
        <w:rPr>
          <w:b/>
          <w:sz w:val="28"/>
          <w:szCs w:val="28"/>
        </w:rPr>
        <w:t>Здравпункты, расположенные в медицинских организациях: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БУ ХМАО-Югры «Нижневартовская городская больница» - стоматологический кабинет расположен по адресу: Комсо</w:t>
      </w:r>
      <w:r w:rsidR="00A1071A">
        <w:rPr>
          <w:sz w:val="28"/>
          <w:szCs w:val="28"/>
        </w:rPr>
        <w:t xml:space="preserve">мольский бульвар, д. 2, корпус </w:t>
      </w:r>
      <w:r>
        <w:rPr>
          <w:sz w:val="28"/>
          <w:szCs w:val="28"/>
        </w:rPr>
        <w:t>А, кабинет 227 (время работы с 8-</w:t>
      </w:r>
      <w:r w:rsidR="00E114FA">
        <w:rPr>
          <w:sz w:val="28"/>
          <w:szCs w:val="28"/>
        </w:rPr>
        <w:t>00</w:t>
      </w:r>
      <w:r>
        <w:rPr>
          <w:sz w:val="28"/>
          <w:szCs w:val="28"/>
        </w:rPr>
        <w:t xml:space="preserve"> до </w:t>
      </w:r>
      <w:r w:rsidR="00E114FA">
        <w:rPr>
          <w:sz w:val="28"/>
          <w:szCs w:val="28"/>
        </w:rPr>
        <w:t>20-00</w:t>
      </w:r>
      <w:r>
        <w:rPr>
          <w:sz w:val="28"/>
          <w:szCs w:val="28"/>
        </w:rPr>
        <w:t xml:space="preserve">), кабинет 339 (время работы с 8-00 до 20-00). </w:t>
      </w:r>
    </w:p>
    <w:p w:rsidR="0039012F" w:rsidRDefault="00826BA5" w:rsidP="00826BA5">
      <w:pPr>
        <w:jc w:val="both"/>
        <w:rPr>
          <w:bCs/>
          <w:sz w:val="28"/>
          <w:szCs w:val="28"/>
        </w:rPr>
      </w:pPr>
      <w:r w:rsidRPr="00395640">
        <w:rPr>
          <w:sz w:val="28"/>
          <w:szCs w:val="28"/>
        </w:rPr>
        <w:t xml:space="preserve">- </w:t>
      </w:r>
      <w:r w:rsidRPr="00395640">
        <w:rPr>
          <w:bCs/>
          <w:sz w:val="28"/>
          <w:szCs w:val="28"/>
        </w:rPr>
        <w:t>КУ «Центр СПИД»</w:t>
      </w:r>
      <w:r w:rsidR="00ED4DA4">
        <w:rPr>
          <w:bCs/>
          <w:sz w:val="28"/>
          <w:szCs w:val="28"/>
        </w:rPr>
        <w:t xml:space="preserve"> </w:t>
      </w:r>
      <w:r w:rsidRPr="00395640">
        <w:rPr>
          <w:bCs/>
          <w:sz w:val="28"/>
          <w:szCs w:val="28"/>
        </w:rPr>
        <w:t>Филиал в городе Нижневартовске</w:t>
      </w:r>
      <w:r w:rsidR="0039012F">
        <w:rPr>
          <w:bCs/>
          <w:sz w:val="28"/>
          <w:szCs w:val="28"/>
        </w:rPr>
        <w:t xml:space="preserve"> – Время работы: 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 8-00 до </w:t>
      </w:r>
      <w:r w:rsidR="0039012F">
        <w:rPr>
          <w:sz w:val="28"/>
          <w:szCs w:val="28"/>
        </w:rPr>
        <w:t>14-</w:t>
      </w:r>
      <w:r w:rsidR="00310543">
        <w:rPr>
          <w:sz w:val="28"/>
          <w:szCs w:val="28"/>
        </w:rPr>
        <w:t>1</w:t>
      </w:r>
      <w:r w:rsidR="00C8303B">
        <w:rPr>
          <w:sz w:val="28"/>
          <w:szCs w:val="28"/>
        </w:rPr>
        <w:t>8.</w:t>
      </w:r>
    </w:p>
    <w:p w:rsidR="00826BA5" w:rsidRPr="00905D89" w:rsidRDefault="00F9555F" w:rsidP="00F9555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Здравпункты</w:t>
      </w:r>
      <w:r w:rsidR="00826BA5" w:rsidRPr="00905D89">
        <w:rPr>
          <w:b/>
          <w:sz w:val="28"/>
          <w:szCs w:val="28"/>
        </w:rPr>
        <w:t>, расположенные в иных местах:</w:t>
      </w:r>
    </w:p>
    <w:p w:rsidR="00826BA5" w:rsidRDefault="00A1071A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Р-н ЮЗПУ, пос. Дивный,</w:t>
      </w:r>
      <w:r w:rsidR="00826BA5">
        <w:rPr>
          <w:sz w:val="28"/>
          <w:szCs w:val="28"/>
        </w:rPr>
        <w:t xml:space="preserve"> ул. 12,  д. 16/а – Время работы с 8-30 до 14-</w:t>
      </w:r>
      <w:r w:rsidR="00C8303B">
        <w:rPr>
          <w:sz w:val="28"/>
          <w:szCs w:val="28"/>
        </w:rPr>
        <w:t>48</w:t>
      </w:r>
      <w:r w:rsidR="00826BA5">
        <w:rPr>
          <w:sz w:val="28"/>
          <w:szCs w:val="28"/>
        </w:rPr>
        <w:t>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>- Отдел Федерального казенного учреждения «Военный комиссариат ХМАО-Югры» по г. Нижневартовску и Нижневартовскому району, адрес:  ул. Мира, д. 78. Время работы с 8-30 до 14-</w:t>
      </w:r>
      <w:r w:rsidR="00C8303B">
        <w:rPr>
          <w:sz w:val="28"/>
          <w:szCs w:val="28"/>
        </w:rPr>
        <w:t>48</w:t>
      </w:r>
      <w:r>
        <w:rPr>
          <w:sz w:val="28"/>
          <w:szCs w:val="28"/>
        </w:rPr>
        <w:t>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Пациенты обращаются в стоматологические кабинеты как самостоятельно, так и по вызову по программе «Санация Плюс». 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осуществляется по предварительной записи, при наличии свободного времени – сразу при обращении.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Сроки ожидания плановой медицинской помощи не должен превышать установленные Территориальной программой </w:t>
      </w:r>
      <w:r w:rsidRPr="003E4357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гарантий бесплатного оказания гражданам медицинской помощи в Ханты-Мансийском автономном округе-Югре.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Амбулаторная карта стоматологического пациента оформляется непосредственно в здравпункте.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</w:t>
      </w:r>
      <w:r w:rsidR="00304A2C">
        <w:rPr>
          <w:sz w:val="28"/>
          <w:szCs w:val="28"/>
        </w:rPr>
        <w:t xml:space="preserve">кого страхования, </w:t>
      </w:r>
      <w:r>
        <w:rPr>
          <w:sz w:val="28"/>
          <w:szCs w:val="28"/>
        </w:rPr>
        <w:t xml:space="preserve"> СНИЛС.</w:t>
      </w:r>
    </w:p>
    <w:p w:rsidR="00826BA5" w:rsidRPr="00905D89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Сотрудники здравпунктов вносят данные пациента в ПК «Здравоохранение».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повторного посещения пациенту выдается повторный талон непосредственно специалистом, работающим в здравпункте. </w:t>
      </w:r>
    </w:p>
    <w:p w:rsidR="00486BF2" w:rsidRDefault="00826BA5" w:rsidP="00F80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медицинских показаний специалисты, работающие в стоматологических кабине</w:t>
      </w:r>
      <w:r w:rsidR="001E12F2">
        <w:rPr>
          <w:sz w:val="28"/>
          <w:szCs w:val="28"/>
        </w:rPr>
        <w:t xml:space="preserve">тах здравпунктов, рекомендуют </w:t>
      </w:r>
      <w:r>
        <w:rPr>
          <w:sz w:val="28"/>
          <w:szCs w:val="28"/>
        </w:rPr>
        <w:t xml:space="preserve">пациенту лечение у врача-пародонтолога учреждения.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Пациент самостоятельно записывается к специалистам учреждения согласно имеющимся видам записи на прием.</w:t>
      </w:r>
    </w:p>
    <w:p w:rsidR="001E12F2" w:rsidRPr="00F80A80" w:rsidRDefault="001E12F2" w:rsidP="00F80A80">
      <w:pPr>
        <w:ind w:firstLine="709"/>
        <w:jc w:val="both"/>
        <w:rPr>
          <w:sz w:val="28"/>
          <w:szCs w:val="28"/>
        </w:rPr>
      </w:pP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t>2.5. Порядок оказания плановой медицинской помощи</w:t>
      </w: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t xml:space="preserve">при обращении пациента в стоматологические кабинеты, расположенные в образовательных учреждениях среднего, высшего и послевузовского профессионального образования, </w:t>
      </w: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t>призывных пунктах и предприятиях</w:t>
      </w:r>
    </w:p>
    <w:p w:rsidR="000B7FC0" w:rsidRDefault="000B7FC0" w:rsidP="00826BA5">
      <w:pPr>
        <w:jc w:val="center"/>
        <w:rPr>
          <w:b/>
          <w:sz w:val="28"/>
        </w:rPr>
      </w:pPr>
      <w:r>
        <w:rPr>
          <w:b/>
          <w:sz w:val="28"/>
        </w:rPr>
        <w:t>(Схема 3)</w:t>
      </w:r>
    </w:p>
    <w:p w:rsidR="00826BA5" w:rsidRPr="007E555B" w:rsidRDefault="00826BA5" w:rsidP="007E555B">
      <w:pPr>
        <w:ind w:firstLine="709"/>
        <w:jc w:val="both"/>
        <w:rPr>
          <w:sz w:val="28"/>
        </w:rPr>
      </w:pPr>
      <w:r w:rsidRPr="00444E5F">
        <w:rPr>
          <w:sz w:val="28"/>
        </w:rPr>
        <w:t>Перечень здравпунктов, адреса и время работы указа</w:t>
      </w:r>
      <w:r>
        <w:rPr>
          <w:sz w:val="28"/>
        </w:rPr>
        <w:t>ны в п. 2.4</w:t>
      </w:r>
      <w:r w:rsidRPr="00444E5F">
        <w:rPr>
          <w:sz w:val="28"/>
        </w:rPr>
        <w:t>.</w:t>
      </w:r>
      <w:r>
        <w:rPr>
          <w:sz w:val="28"/>
          <w:szCs w:val="28"/>
        </w:rPr>
        <w:t>Пациенты обращаются в стоматологические кабинеты здравпунктов</w:t>
      </w:r>
      <w:r w:rsidR="00F9555F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самостоятельно, по вызову по программе «</w:t>
      </w:r>
      <w:r w:rsidR="00F9555F">
        <w:rPr>
          <w:sz w:val="28"/>
          <w:szCs w:val="28"/>
        </w:rPr>
        <w:t>Оздоровление + доступность</w:t>
      </w:r>
      <w:r>
        <w:rPr>
          <w:sz w:val="28"/>
          <w:szCs w:val="28"/>
        </w:rPr>
        <w:t xml:space="preserve">», а также в рамках осмотров учащихся образовательных учреждений.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осуществляется по предварительной записи, при наличии свободного времени – сразу при обращении. 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ожидания плановой медицинской помощи не должен превышать установленные Территориальной программой </w:t>
      </w:r>
      <w:r w:rsidRPr="003E4357">
        <w:rPr>
          <w:sz w:val="28"/>
          <w:szCs w:val="28"/>
        </w:rPr>
        <w:t>государственных</w:t>
      </w:r>
      <w:r>
        <w:rPr>
          <w:sz w:val="28"/>
          <w:szCs w:val="28"/>
        </w:rPr>
        <w:t xml:space="preserve"> гарантий бесплатного оказания гражданам медицинской помощи в Ханты-Мансийском автономном округе-Югре.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Амбулаторная карта стоматологического пациента оформляется непосредственно в здравпункте.</w:t>
      </w:r>
    </w:p>
    <w:p w:rsidR="00826BA5" w:rsidRDefault="00826BA5" w:rsidP="00826BA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медицинского страхования, СНИЛС.</w:t>
      </w:r>
    </w:p>
    <w:p w:rsidR="00826BA5" w:rsidRPr="00905D89" w:rsidRDefault="00826BA5" w:rsidP="00826BA5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Сотрудники здравпунктов вносят данные пациента в ПК «Здравоохранение».</w:t>
      </w:r>
    </w:p>
    <w:p w:rsidR="00826BA5" w:rsidRDefault="00826BA5" w:rsidP="00826B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наличии медицинских показаний для проведения дополнительных лечебно-диагностических мероприятий</w:t>
      </w:r>
      <w:r>
        <w:rPr>
          <w:sz w:val="28"/>
          <w:szCs w:val="28"/>
        </w:rPr>
        <w:tab/>
        <w:t>пациент направляется по профилю заболевания к специалистам учреждения, ведущим прием в корпусах, расположенных по адресам: ул. Ленина-11, корпус 2,3 и ул. 60 лет Октября-47.</w:t>
      </w:r>
      <w:r w:rsidR="00F25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повторного посещения пациенту выдается талон непосредственно специалистом, работающим в здравпункте. </w:t>
      </w:r>
    </w:p>
    <w:p w:rsidR="00826BA5" w:rsidRDefault="00826BA5" w:rsidP="00826BA5">
      <w:pPr>
        <w:jc w:val="both"/>
        <w:rPr>
          <w:sz w:val="28"/>
          <w:szCs w:val="28"/>
        </w:rPr>
      </w:pPr>
    </w:p>
    <w:p w:rsidR="00ED4DA4" w:rsidRDefault="00ED4DA4" w:rsidP="00826BA5">
      <w:pPr>
        <w:jc w:val="both"/>
        <w:rPr>
          <w:sz w:val="28"/>
          <w:szCs w:val="28"/>
        </w:rPr>
      </w:pPr>
    </w:p>
    <w:p w:rsidR="00ED4DA4" w:rsidRPr="005F6DCA" w:rsidRDefault="00ED4DA4" w:rsidP="00826BA5">
      <w:pPr>
        <w:jc w:val="both"/>
        <w:rPr>
          <w:sz w:val="28"/>
          <w:szCs w:val="28"/>
        </w:rPr>
      </w:pPr>
    </w:p>
    <w:p w:rsidR="00826BA5" w:rsidRDefault="00A34E1A" w:rsidP="00826BA5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3.</w:t>
      </w:r>
      <w:r w:rsidR="00826BA5">
        <w:rPr>
          <w:b/>
          <w:sz w:val="28"/>
        </w:rPr>
        <w:t xml:space="preserve"> Порядок оказания плановой медицинской помощи </w:t>
      </w:r>
    </w:p>
    <w:p w:rsidR="00826BA5" w:rsidRDefault="00826BA5" w:rsidP="00826BA5">
      <w:pPr>
        <w:jc w:val="center"/>
        <w:rPr>
          <w:b/>
          <w:sz w:val="28"/>
        </w:rPr>
      </w:pPr>
      <w:r>
        <w:rPr>
          <w:b/>
          <w:sz w:val="28"/>
        </w:rPr>
        <w:t>при стоматологических заболеваниях хирургического профиля</w:t>
      </w:r>
    </w:p>
    <w:p w:rsidR="00C36504" w:rsidRDefault="00C36504" w:rsidP="00826BA5">
      <w:pPr>
        <w:jc w:val="center"/>
        <w:rPr>
          <w:b/>
          <w:sz w:val="28"/>
        </w:rPr>
      </w:pPr>
      <w:r>
        <w:rPr>
          <w:b/>
          <w:sz w:val="28"/>
        </w:rPr>
        <w:t>(Схема 4)</w:t>
      </w:r>
    </w:p>
    <w:p w:rsidR="00A1071A" w:rsidRDefault="00826BA5" w:rsidP="00826BA5">
      <w:pPr>
        <w:ind w:firstLine="709"/>
        <w:jc w:val="both"/>
        <w:rPr>
          <w:sz w:val="28"/>
          <w:szCs w:val="28"/>
        </w:rPr>
      </w:pPr>
      <w:r w:rsidRPr="007F0383">
        <w:rPr>
          <w:color w:val="000000"/>
          <w:sz w:val="28"/>
          <w:szCs w:val="28"/>
          <w:shd w:val="clear" w:color="auto" w:fill="FFFFFF"/>
        </w:rPr>
        <w:t>П</w:t>
      </w:r>
      <w:r>
        <w:rPr>
          <w:color w:val="000000"/>
          <w:sz w:val="28"/>
          <w:szCs w:val="28"/>
          <w:shd w:val="clear" w:color="auto" w:fill="FFFFFF"/>
        </w:rPr>
        <w:t>ациент обращается</w:t>
      </w:r>
      <w:r w:rsidR="00F9555F">
        <w:rPr>
          <w:color w:val="000000"/>
          <w:sz w:val="28"/>
          <w:szCs w:val="28"/>
          <w:shd w:val="clear" w:color="auto" w:fill="FFFFFF"/>
        </w:rPr>
        <w:t xml:space="preserve"> </w:t>
      </w:r>
      <w:r w:rsidR="00A1071A">
        <w:rPr>
          <w:sz w:val="28"/>
          <w:szCs w:val="28"/>
        </w:rPr>
        <w:t xml:space="preserve">в регистратуру учреждения. </w:t>
      </w:r>
    </w:p>
    <w:p w:rsidR="00A1071A" w:rsidRDefault="00A1071A" w:rsidP="00A107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первичном обращении пациента в учреждении сотрудники регистратуры оформляют «Амбулаторную карту стоматологического пациента». </w:t>
      </w:r>
    </w:p>
    <w:p w:rsidR="00177661" w:rsidRPr="00177661" w:rsidRDefault="00177661" w:rsidP="00177661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Сотрудники регистратуры проверяют и внося</w:t>
      </w:r>
      <w:r w:rsidR="001E12F2">
        <w:rPr>
          <w:sz w:val="28"/>
          <w:szCs w:val="28"/>
        </w:rPr>
        <w:t>т</w:t>
      </w:r>
      <w:r>
        <w:rPr>
          <w:sz w:val="28"/>
          <w:szCs w:val="28"/>
        </w:rPr>
        <w:t xml:space="preserve"> уточненные данные пациента в ПК «Здравоохранение».</w:t>
      </w:r>
    </w:p>
    <w:p w:rsidR="00177661" w:rsidRDefault="00177661" w:rsidP="00C3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медицинского страхования, СНИЛС.</w:t>
      </w:r>
    </w:p>
    <w:p w:rsidR="00F80A80" w:rsidRDefault="00A1071A" w:rsidP="001776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обращении пациента в учреждение сотрудник регистратуры направляет пациента в смотровой кабинет для исключения необходимости оказания </w:t>
      </w:r>
      <w:r w:rsidR="00FE2EAD" w:rsidRPr="00FE2EAD">
        <w:rPr>
          <w:sz w:val="28"/>
          <w:szCs w:val="28"/>
        </w:rPr>
        <w:t>неотложной</w:t>
      </w:r>
      <w:r w:rsidR="00FE2EAD">
        <w:rPr>
          <w:sz w:val="28"/>
          <w:szCs w:val="28"/>
        </w:rPr>
        <w:t xml:space="preserve"> терапевтической стоматологической  </w:t>
      </w:r>
      <w:r>
        <w:rPr>
          <w:sz w:val="28"/>
          <w:szCs w:val="28"/>
        </w:rPr>
        <w:t xml:space="preserve"> помощи. </w:t>
      </w:r>
      <w:r w:rsidR="00FE2EAD">
        <w:rPr>
          <w:sz w:val="28"/>
          <w:szCs w:val="28"/>
        </w:rPr>
        <w:t xml:space="preserve"> П</w:t>
      </w:r>
      <w:r w:rsidR="00E114FA">
        <w:rPr>
          <w:sz w:val="28"/>
          <w:szCs w:val="28"/>
        </w:rPr>
        <w:t>ациент осматривается врачом смотрового кабинета и напр</w:t>
      </w:r>
      <w:r w:rsidR="00FE2EAD">
        <w:rPr>
          <w:sz w:val="28"/>
          <w:szCs w:val="28"/>
        </w:rPr>
        <w:t xml:space="preserve">авляется в хирургический кабинет </w:t>
      </w:r>
      <w:r w:rsidR="00E114FA">
        <w:rPr>
          <w:sz w:val="28"/>
          <w:szCs w:val="28"/>
        </w:rPr>
        <w:t xml:space="preserve"> в порядке «живой» очереди.</w:t>
      </w:r>
    </w:p>
    <w:p w:rsidR="00177661" w:rsidRDefault="00177661" w:rsidP="00486B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клиническая ситуация требует дальнейшего наблюдения и лечения пациента, </w:t>
      </w:r>
      <w:r w:rsidR="00826BA5">
        <w:rPr>
          <w:sz w:val="28"/>
          <w:szCs w:val="28"/>
        </w:rPr>
        <w:t>врач-стоматолог-хирург</w:t>
      </w:r>
      <w:r>
        <w:rPr>
          <w:sz w:val="28"/>
          <w:szCs w:val="28"/>
        </w:rPr>
        <w:t xml:space="preserve">, назначает дату и время следующего посещения. </w:t>
      </w:r>
    </w:p>
    <w:p w:rsidR="00C36504" w:rsidRPr="00C36504" w:rsidRDefault="00C36504" w:rsidP="00245044">
      <w:pPr>
        <w:jc w:val="both"/>
        <w:rPr>
          <w:sz w:val="28"/>
          <w:szCs w:val="28"/>
        </w:rPr>
      </w:pPr>
    </w:p>
    <w:p w:rsidR="00C36504" w:rsidRDefault="00A34E1A" w:rsidP="00304A2C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C36504">
        <w:rPr>
          <w:rFonts w:ascii="Times New Roman" w:hAnsi="Times New Roman"/>
          <w:b/>
          <w:sz w:val="28"/>
          <w:szCs w:val="28"/>
          <w:shd w:val="clear" w:color="auto" w:fill="FFFFFF"/>
        </w:rPr>
        <w:t>Порядок оказания плановой медицинской помощи пациентам, нуждающимся в протезировании</w:t>
      </w:r>
    </w:p>
    <w:p w:rsidR="00C36504" w:rsidRPr="00C36504" w:rsidRDefault="00C36504" w:rsidP="00C36504">
      <w:pPr>
        <w:pStyle w:val="a3"/>
        <w:spacing w:after="0" w:line="240" w:lineRule="auto"/>
        <w:ind w:left="928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(Схема 5)</w:t>
      </w:r>
    </w:p>
    <w:p w:rsidR="00A34E1A" w:rsidRPr="0070434D" w:rsidRDefault="00A34E1A" w:rsidP="00C36504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Пациент обращается в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непосредственно в регистратуру учреждения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70434D">
        <w:rPr>
          <w:color w:val="000000"/>
          <w:sz w:val="28"/>
          <w:szCs w:val="28"/>
          <w:shd w:val="clear" w:color="auto" w:fill="FFFFFF"/>
        </w:rPr>
        <w:t xml:space="preserve">При обращении пациента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Pr="0070434D">
        <w:rPr>
          <w:sz w:val="28"/>
          <w:szCs w:val="28"/>
        </w:rPr>
        <w:t xml:space="preserve">регистратуру </w:t>
      </w:r>
      <w:r>
        <w:rPr>
          <w:sz w:val="28"/>
          <w:szCs w:val="28"/>
        </w:rPr>
        <w:t>сотрудниками оформляется  а</w:t>
      </w:r>
      <w:r w:rsidRPr="0070434D">
        <w:rPr>
          <w:sz w:val="28"/>
          <w:szCs w:val="28"/>
        </w:rPr>
        <w:t xml:space="preserve">мбулаторная карта стоматологического пациента» (при отсутствии последней). </w:t>
      </w:r>
    </w:p>
    <w:p w:rsidR="00A34E1A" w:rsidRDefault="00A34E1A" w:rsidP="00C3650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Пациент обязан предъявить паспорт гражданина Российской Федерации (или иной документ, удостоверяющий личность), страховой полис обязательного медицинского страхования, СНИЛС.</w:t>
      </w:r>
    </w:p>
    <w:p w:rsidR="00A34E1A" w:rsidRDefault="00A34E1A" w:rsidP="00A34E1A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Сотрудники регистратуры вносят уточненные данные пациента в ПК «Здравоохранение».</w:t>
      </w:r>
    </w:p>
    <w:p w:rsidR="00A34E1A" w:rsidRPr="00562CEF" w:rsidRDefault="00A34E1A" w:rsidP="00A34E1A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Далее сотрудниками регистратуры пациент направляется в </w:t>
      </w:r>
      <w:r w:rsidRPr="00A833C2">
        <w:rPr>
          <w:color w:val="000000"/>
          <w:sz w:val="28"/>
          <w:szCs w:val="28"/>
          <w:shd w:val="clear" w:color="auto" w:fill="FFFFFF"/>
        </w:rPr>
        <w:t xml:space="preserve">смотровой </w:t>
      </w:r>
      <w:r w:rsidRPr="00562CEF">
        <w:rPr>
          <w:color w:val="000000"/>
          <w:sz w:val="28"/>
          <w:szCs w:val="28"/>
          <w:shd w:val="clear" w:color="auto" w:fill="FFFFFF"/>
        </w:rPr>
        <w:t>кабинет для проведения первичного осмотра и предварительного диагноза. При наличии медицинских показаний специалист смотрового кабинета направляет пациента на рентген-обследование (ОПТГ или прицельная радиовизиография).</w:t>
      </w:r>
      <w:r w:rsidRPr="00562CEF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A34E1A" w:rsidRDefault="00A34E1A" w:rsidP="00A34E1A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С результатами рентгенологического исследования пациент обращается </w:t>
      </w:r>
      <w:r w:rsidRPr="00562CEF">
        <w:rPr>
          <w:rStyle w:val="apple-converted-space"/>
          <w:color w:val="000000"/>
          <w:sz w:val="28"/>
          <w:szCs w:val="28"/>
          <w:shd w:val="clear" w:color="auto" w:fill="FFFFFF"/>
        </w:rPr>
        <w:t>в ортопедический кабинет к дежурному врачу-стоматологу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-</w:t>
      </w:r>
      <w:r w:rsidRPr="00562CEF">
        <w:rPr>
          <w:rStyle w:val="apple-converted-space"/>
          <w:color w:val="000000"/>
          <w:sz w:val="28"/>
          <w:szCs w:val="28"/>
          <w:shd w:val="clear" w:color="auto" w:fill="FFFFFF"/>
        </w:rPr>
        <w:t>ортопеду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, которым после объективного осмотра пациента составляется план</w:t>
      </w:r>
      <w:r w:rsidRPr="00562CEF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ортопедического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лечения.</w:t>
      </w:r>
    </w:p>
    <w:p w:rsidR="00A34E1A" w:rsidRPr="00562CEF" w:rsidRDefault="00A34E1A" w:rsidP="00A34E1A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При наличии медицинских показаний пациент записывается на прием к специалисту по профилю проблемы в соответствии с видами записи учреждения.</w:t>
      </w:r>
    </w:p>
    <w:p w:rsidR="00A34E1A" w:rsidRPr="00562CEF" w:rsidRDefault="00A34E1A" w:rsidP="00A34E1A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A34E1A" w:rsidRDefault="00A34E1A" w:rsidP="00707AED">
      <w:pPr>
        <w:jc w:val="center"/>
        <w:rPr>
          <w:b/>
          <w:sz w:val="28"/>
        </w:rPr>
      </w:pPr>
      <w:r w:rsidRPr="00C36504">
        <w:rPr>
          <w:b/>
          <w:sz w:val="28"/>
        </w:rPr>
        <w:t>5. Порядок оказания ортодонтической медицинской помощи</w:t>
      </w:r>
    </w:p>
    <w:p w:rsidR="00C36504" w:rsidRPr="00707AED" w:rsidRDefault="00C36504" w:rsidP="00707A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(Схема 6)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Запись на прием к врачу-ортодонту осуществляется по телефону.</w:t>
      </w:r>
    </w:p>
    <w:p w:rsidR="00C8303B" w:rsidRDefault="00C8303B" w:rsidP="00C8303B">
      <w:pPr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Звонки  принимает и  ведет запись на прием  медицинская    сестра ортодонтического кабинета. 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Пациенту по телефону  назначается  дата и время приема.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Консультация врача проводится на очном приеме.</w:t>
      </w:r>
    </w:p>
    <w:p w:rsidR="00C8303B" w:rsidRPr="00C31381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Перед приемом пациент обращается в регистратуру за амбулаторной картой,  производит оплату  за прием по заранее подготовленному направлению в кассу. После оплаты направляется на прием в ортодонтический кабинет. Для ортодонтических пациентов оформляется индивидуальная амбулаторная карта. </w:t>
      </w:r>
      <w:r w:rsidRPr="00C31381">
        <w:rPr>
          <w:sz w:val="28"/>
          <w:szCs w:val="28"/>
        </w:rPr>
        <w:t>Амбулаторные карты ортодонтических пациентов хранятся в регистратуре отдельно.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E6DBC">
        <w:rPr>
          <w:sz w:val="28"/>
          <w:szCs w:val="28"/>
        </w:rPr>
        <w:t>а консультативном приеме пациента информируют о видах и возможностях ортодонтического лечения, дают</w:t>
      </w:r>
      <w:r>
        <w:rPr>
          <w:sz w:val="28"/>
          <w:szCs w:val="28"/>
        </w:rPr>
        <w:t xml:space="preserve"> информацию о стоимости полного курса лечения и промежуточных этапов в процессе лечения.</w:t>
      </w:r>
      <w:r w:rsidRPr="004E6DBC">
        <w:rPr>
          <w:sz w:val="28"/>
          <w:szCs w:val="28"/>
        </w:rPr>
        <w:t xml:space="preserve"> Назначается платный ОПТГ снимок при его отсутствии. 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6DBC">
        <w:rPr>
          <w:sz w:val="28"/>
          <w:szCs w:val="28"/>
        </w:rPr>
        <w:t xml:space="preserve">ри назначении на установку </w:t>
      </w:r>
      <w:r>
        <w:rPr>
          <w:sz w:val="28"/>
          <w:szCs w:val="28"/>
        </w:rPr>
        <w:t xml:space="preserve">ортодонтической </w:t>
      </w:r>
      <w:r w:rsidRPr="004E6DBC">
        <w:rPr>
          <w:sz w:val="28"/>
          <w:szCs w:val="28"/>
        </w:rPr>
        <w:t xml:space="preserve">конструкции пациент является в кабинет врача, ортодонт еще раз рассказывает о плане лечения, повторно оговаривается вид конструкции. Заполняются </w:t>
      </w:r>
      <w:r>
        <w:rPr>
          <w:sz w:val="28"/>
          <w:szCs w:val="28"/>
        </w:rPr>
        <w:t xml:space="preserve">необходимые </w:t>
      </w:r>
      <w:r w:rsidRPr="004E6DBC">
        <w:rPr>
          <w:sz w:val="28"/>
          <w:szCs w:val="28"/>
        </w:rPr>
        <w:t xml:space="preserve"> документы (карточка, информированное согласие).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Pr="004E6DBC">
        <w:rPr>
          <w:sz w:val="28"/>
          <w:szCs w:val="28"/>
        </w:rPr>
        <w:t>олько после повторной беседы пациент оплачивает установку, после этого проводится манипуляция.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</w:t>
      </w:r>
      <w:r w:rsidRPr="004E6DBC">
        <w:rPr>
          <w:sz w:val="28"/>
          <w:szCs w:val="28"/>
        </w:rPr>
        <w:t xml:space="preserve">осле установки </w:t>
      </w:r>
      <w:r>
        <w:rPr>
          <w:sz w:val="28"/>
          <w:szCs w:val="28"/>
        </w:rPr>
        <w:t xml:space="preserve">брекет-системы </w:t>
      </w:r>
      <w:r w:rsidRPr="004E6DBC">
        <w:rPr>
          <w:sz w:val="28"/>
          <w:szCs w:val="28"/>
        </w:rPr>
        <w:t>назначается</w:t>
      </w:r>
      <w:r>
        <w:rPr>
          <w:sz w:val="28"/>
          <w:szCs w:val="28"/>
        </w:rPr>
        <w:t xml:space="preserve"> дата  повторного </w:t>
      </w:r>
      <w:r w:rsidRPr="004E6DBC">
        <w:rPr>
          <w:sz w:val="28"/>
          <w:szCs w:val="28"/>
        </w:rPr>
        <w:t>прием</w:t>
      </w:r>
      <w:r>
        <w:rPr>
          <w:sz w:val="28"/>
          <w:szCs w:val="28"/>
        </w:rPr>
        <w:t>а. Пациент знакомится с порядком посещения врача-стоматолога-ортодонта.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6DBC">
        <w:rPr>
          <w:sz w:val="28"/>
          <w:szCs w:val="28"/>
        </w:rPr>
        <w:t>ри планировании последующих приемов врач делает о</w:t>
      </w:r>
      <w:r>
        <w:rPr>
          <w:sz w:val="28"/>
          <w:szCs w:val="28"/>
        </w:rPr>
        <w:t>тметку о планируемом обьё</w:t>
      </w:r>
      <w:r w:rsidRPr="004E6DBC">
        <w:rPr>
          <w:sz w:val="28"/>
          <w:szCs w:val="28"/>
        </w:rPr>
        <w:t>ме работы. Соответственно перед приемом медсестра готовит лист оплаты и передает в регистратуру.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4E6DBC">
        <w:rPr>
          <w:sz w:val="28"/>
          <w:szCs w:val="28"/>
        </w:rPr>
        <w:t>ациент является в регистратуру  оплачивает и с картой и договором приходит на прием.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Стоимость ортодонтического лечения может корректироваться по ходу лечения. </w:t>
      </w:r>
      <w:r w:rsidRPr="00C31381">
        <w:rPr>
          <w:sz w:val="28"/>
          <w:szCs w:val="28"/>
        </w:rPr>
        <w:t>Стоимость ортодонтического лечения включает в  себя первичный прием, консультацию, установку брекет-системы, повторные посещения врача-ортодонта и оплачивается перед каждым приемом.</w:t>
      </w:r>
    </w:p>
    <w:p w:rsidR="00C8303B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Повторные посещения врача-ортодонта  обязательны. В случае не явки на прием в течении месяца от  назначенного времени,  учреждение не несет ответственности за возникновение возможных осложнений в процессе  ортодонтического лечения.  О невозможности явиться на прием, пациент предупреждает по телефону. Дата и время последующего приема согласовывается  сразу по телефону. Пациент должен осознавать важность и необходимость своевременного посещения повторных приемов врача-ортодонта. </w:t>
      </w:r>
    </w:p>
    <w:p w:rsidR="00C8303B" w:rsidRPr="004E6DBC" w:rsidRDefault="00C8303B" w:rsidP="00C830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Осмотр, консультация несовершеннолетних осуществляется только в присутствии родителей  (законных представителей).</w:t>
      </w:r>
    </w:p>
    <w:p w:rsidR="00C82AE8" w:rsidRDefault="00C82AE8" w:rsidP="00F9555F">
      <w:pPr>
        <w:rPr>
          <w:b/>
          <w:sz w:val="28"/>
          <w:highlight w:val="yellow"/>
        </w:rPr>
      </w:pPr>
    </w:p>
    <w:p w:rsidR="00826BA5" w:rsidRPr="00E540C9" w:rsidRDefault="00A34E1A" w:rsidP="00826BA5">
      <w:pPr>
        <w:jc w:val="center"/>
        <w:rPr>
          <w:b/>
          <w:sz w:val="28"/>
        </w:rPr>
      </w:pPr>
      <w:r w:rsidRPr="00E540C9">
        <w:rPr>
          <w:b/>
          <w:sz w:val="28"/>
        </w:rPr>
        <w:t>6</w:t>
      </w:r>
      <w:r w:rsidR="00826BA5" w:rsidRPr="00E540C9">
        <w:rPr>
          <w:b/>
          <w:sz w:val="28"/>
        </w:rPr>
        <w:t xml:space="preserve">. Порядок оказания неотложной медицинской помощи </w:t>
      </w:r>
    </w:p>
    <w:p w:rsidR="00826BA5" w:rsidRDefault="00826BA5" w:rsidP="00826BA5">
      <w:pPr>
        <w:jc w:val="center"/>
        <w:rPr>
          <w:b/>
          <w:sz w:val="28"/>
        </w:rPr>
      </w:pPr>
      <w:r w:rsidRPr="00E540C9">
        <w:rPr>
          <w:b/>
          <w:sz w:val="28"/>
        </w:rPr>
        <w:t xml:space="preserve">при стоматологических заболеваниях </w:t>
      </w:r>
    </w:p>
    <w:p w:rsidR="00E540C9" w:rsidRPr="00E540C9" w:rsidRDefault="00E540C9" w:rsidP="00826BA5">
      <w:pPr>
        <w:jc w:val="center"/>
        <w:rPr>
          <w:b/>
          <w:sz w:val="28"/>
        </w:rPr>
      </w:pPr>
    </w:p>
    <w:p w:rsidR="00F9555F" w:rsidRPr="00F9555F" w:rsidRDefault="00DC63B5" w:rsidP="00F9555F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E540C9">
        <w:rPr>
          <w:sz w:val="28"/>
          <w:szCs w:val="28"/>
        </w:rPr>
        <w:t xml:space="preserve">Порядок оказания неотложной медицинской помощи соответствует Правилам оказания неотложной медицинской помощи при </w:t>
      </w:r>
      <w:r w:rsidRPr="00F9555F">
        <w:rPr>
          <w:sz w:val="28"/>
          <w:szCs w:val="28"/>
        </w:rPr>
        <w:t xml:space="preserve">стоматологических заболеваниях, утвержденных приказом БУ «Нижневартовская городская стоматологическая поликлиника» </w:t>
      </w:r>
      <w:r w:rsidRPr="00F9555F">
        <w:rPr>
          <w:bCs/>
          <w:sz w:val="28"/>
          <w:szCs w:val="28"/>
        </w:rPr>
        <w:t xml:space="preserve">от </w:t>
      </w:r>
      <w:r w:rsidR="00F9555F" w:rsidRPr="00F9555F">
        <w:rPr>
          <w:bCs/>
          <w:sz w:val="28"/>
          <w:szCs w:val="28"/>
        </w:rPr>
        <w:t xml:space="preserve">17.01.2023 </w:t>
      </w:r>
      <w:r w:rsidRPr="00F9555F">
        <w:rPr>
          <w:bCs/>
          <w:sz w:val="28"/>
          <w:szCs w:val="28"/>
        </w:rPr>
        <w:t>№</w:t>
      </w:r>
      <w:r w:rsidR="00F9555F" w:rsidRPr="00F9555F">
        <w:rPr>
          <w:bCs/>
          <w:sz w:val="28"/>
          <w:szCs w:val="28"/>
        </w:rPr>
        <w:t xml:space="preserve"> 31</w:t>
      </w:r>
      <w:r w:rsidRPr="00F9555F">
        <w:rPr>
          <w:sz w:val="28"/>
          <w:szCs w:val="28"/>
        </w:rPr>
        <w:t xml:space="preserve"> </w:t>
      </w:r>
      <w:r w:rsidR="00F9555F" w:rsidRPr="00F9555F">
        <w:rPr>
          <w:sz w:val="28"/>
          <w:szCs w:val="28"/>
        </w:rPr>
        <w:t>«Об организации Порядка</w:t>
      </w:r>
      <w:r w:rsidR="00F9555F" w:rsidRPr="00F9555F">
        <w:rPr>
          <w:bCs/>
          <w:sz w:val="28"/>
          <w:szCs w:val="28"/>
        </w:rPr>
        <w:t xml:space="preserve"> оказания неотложной медицинской помощи взрослому населению при стоматологических заболеваниях». </w:t>
      </w:r>
    </w:p>
    <w:p w:rsidR="00C82AE8" w:rsidRDefault="00C82AE8" w:rsidP="00F25352">
      <w:pPr>
        <w:rPr>
          <w:b/>
          <w:sz w:val="28"/>
        </w:rPr>
      </w:pPr>
    </w:p>
    <w:p w:rsidR="00ED4DA4" w:rsidRDefault="00ED4DA4" w:rsidP="00F25352">
      <w:pPr>
        <w:rPr>
          <w:b/>
          <w:sz w:val="28"/>
        </w:rPr>
      </w:pPr>
    </w:p>
    <w:p w:rsidR="007F1D4B" w:rsidRPr="00486BF2" w:rsidRDefault="00A34E1A" w:rsidP="007F1D4B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6.</w:t>
      </w:r>
      <w:r w:rsidR="008709D8">
        <w:rPr>
          <w:b/>
          <w:sz w:val="28"/>
        </w:rPr>
        <w:t>1</w:t>
      </w:r>
      <w:r w:rsidR="007F1D4B" w:rsidRPr="00486BF2">
        <w:rPr>
          <w:b/>
          <w:sz w:val="28"/>
        </w:rPr>
        <w:t xml:space="preserve"> Порядок оказания неотложной медицинской помощи</w:t>
      </w:r>
    </w:p>
    <w:p w:rsidR="007F1D4B" w:rsidRDefault="007F1D4B" w:rsidP="007F1D4B">
      <w:pPr>
        <w:jc w:val="center"/>
        <w:rPr>
          <w:b/>
          <w:sz w:val="28"/>
        </w:rPr>
      </w:pPr>
      <w:r w:rsidRPr="00486BF2">
        <w:rPr>
          <w:b/>
          <w:sz w:val="28"/>
        </w:rPr>
        <w:t>при стоматологических заболеваниях терапевтического профиля</w:t>
      </w:r>
    </w:p>
    <w:p w:rsidR="007F001D" w:rsidRPr="00486BF2" w:rsidRDefault="007F001D" w:rsidP="007F1D4B">
      <w:pPr>
        <w:jc w:val="center"/>
        <w:rPr>
          <w:b/>
          <w:sz w:val="28"/>
        </w:rPr>
      </w:pPr>
      <w:r>
        <w:rPr>
          <w:b/>
          <w:sz w:val="28"/>
        </w:rPr>
        <w:t>(</w:t>
      </w:r>
      <w:r w:rsidR="00C36504">
        <w:rPr>
          <w:b/>
          <w:sz w:val="28"/>
        </w:rPr>
        <w:t>Схема 7</w:t>
      </w:r>
      <w:r>
        <w:rPr>
          <w:b/>
          <w:sz w:val="28"/>
        </w:rPr>
        <w:t>)</w:t>
      </w:r>
    </w:p>
    <w:p w:rsidR="007F1D4B" w:rsidRPr="00486BF2" w:rsidRDefault="007F1D4B" w:rsidP="003F4F5B">
      <w:pPr>
        <w:ind w:firstLine="708"/>
        <w:jc w:val="both"/>
        <w:rPr>
          <w:sz w:val="28"/>
          <w:szCs w:val="28"/>
        </w:rPr>
      </w:pPr>
      <w:r w:rsidRPr="00486BF2">
        <w:rPr>
          <w:color w:val="000000"/>
          <w:sz w:val="28"/>
          <w:szCs w:val="28"/>
          <w:shd w:val="clear" w:color="auto" w:fill="FFFFFF"/>
        </w:rPr>
        <w:t xml:space="preserve">При обращении пациента </w:t>
      </w:r>
      <w:r>
        <w:rPr>
          <w:color w:val="000000"/>
          <w:sz w:val="28"/>
          <w:szCs w:val="28"/>
          <w:shd w:val="clear" w:color="auto" w:fill="FFFFFF"/>
        </w:rPr>
        <w:t xml:space="preserve">в </w:t>
      </w:r>
      <w:r w:rsidRPr="00486BF2">
        <w:rPr>
          <w:sz w:val="28"/>
          <w:szCs w:val="28"/>
        </w:rPr>
        <w:t xml:space="preserve">регистратуру </w:t>
      </w:r>
      <w:r>
        <w:rPr>
          <w:sz w:val="28"/>
          <w:szCs w:val="28"/>
        </w:rPr>
        <w:t xml:space="preserve">учреждения </w:t>
      </w:r>
      <w:r w:rsidRPr="00486BF2">
        <w:rPr>
          <w:sz w:val="28"/>
          <w:szCs w:val="28"/>
        </w:rPr>
        <w:t xml:space="preserve">оформляется </w:t>
      </w:r>
      <w:r>
        <w:rPr>
          <w:sz w:val="28"/>
          <w:szCs w:val="28"/>
        </w:rPr>
        <w:t>«А</w:t>
      </w:r>
      <w:r w:rsidRPr="00486BF2">
        <w:rPr>
          <w:sz w:val="28"/>
          <w:szCs w:val="28"/>
        </w:rPr>
        <w:t>мбулаторная карта стоматологического пациента</w:t>
      </w:r>
      <w:r>
        <w:rPr>
          <w:sz w:val="28"/>
          <w:szCs w:val="28"/>
        </w:rPr>
        <w:t>»</w:t>
      </w:r>
      <w:r w:rsidRPr="00486BF2">
        <w:rPr>
          <w:sz w:val="28"/>
          <w:szCs w:val="28"/>
        </w:rPr>
        <w:t xml:space="preserve"> (при отсутствии последней). </w:t>
      </w:r>
    </w:p>
    <w:p w:rsidR="00E540C9" w:rsidRDefault="007F1D4B" w:rsidP="007F1D4B">
      <w:pPr>
        <w:ind w:firstLine="709"/>
        <w:jc w:val="both"/>
        <w:rPr>
          <w:sz w:val="28"/>
          <w:szCs w:val="28"/>
        </w:rPr>
      </w:pPr>
      <w:r w:rsidRPr="00486BF2">
        <w:rPr>
          <w:sz w:val="28"/>
          <w:szCs w:val="28"/>
        </w:rPr>
        <w:t xml:space="preserve">Пациент </w:t>
      </w:r>
      <w:r>
        <w:rPr>
          <w:sz w:val="28"/>
          <w:szCs w:val="28"/>
        </w:rPr>
        <w:t xml:space="preserve">предъявляет </w:t>
      </w:r>
      <w:r w:rsidRPr="00486BF2">
        <w:rPr>
          <w:sz w:val="28"/>
          <w:szCs w:val="28"/>
        </w:rPr>
        <w:t>паспорт гражданина Российской Федерации (или иной документ, удостоверяющий личность), страховой полис обязательного медицинского страхования, СНИЛС</w:t>
      </w:r>
      <w:r w:rsidR="00E540C9">
        <w:rPr>
          <w:sz w:val="28"/>
          <w:szCs w:val="28"/>
        </w:rPr>
        <w:t>.</w:t>
      </w:r>
    </w:p>
    <w:p w:rsidR="007F1D4B" w:rsidRPr="00486BF2" w:rsidRDefault="007F1D4B" w:rsidP="007F1D4B">
      <w:pPr>
        <w:ind w:firstLine="709"/>
        <w:jc w:val="both"/>
        <w:rPr>
          <w:sz w:val="28"/>
          <w:szCs w:val="28"/>
        </w:rPr>
      </w:pPr>
      <w:r w:rsidRPr="00486BF2">
        <w:rPr>
          <w:sz w:val="28"/>
          <w:szCs w:val="28"/>
        </w:rPr>
        <w:t xml:space="preserve">Сотрудники регистратуры вносят </w:t>
      </w:r>
      <w:r>
        <w:rPr>
          <w:sz w:val="28"/>
          <w:szCs w:val="28"/>
        </w:rPr>
        <w:t xml:space="preserve">уточненные </w:t>
      </w:r>
      <w:r w:rsidRPr="00486BF2">
        <w:rPr>
          <w:sz w:val="28"/>
          <w:szCs w:val="28"/>
        </w:rPr>
        <w:t>данные пациента в ПК «Здравоохранение».</w:t>
      </w:r>
    </w:p>
    <w:p w:rsidR="007F1D4B" w:rsidRPr="00486BF2" w:rsidRDefault="007F1D4B" w:rsidP="007F1D4B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486BF2">
        <w:rPr>
          <w:color w:val="000000"/>
          <w:sz w:val="28"/>
          <w:szCs w:val="28"/>
          <w:shd w:val="clear" w:color="auto" w:fill="FFFFFF"/>
        </w:rPr>
        <w:t>Далее сотрудниками регистратуры пациент направляется в смотровой кабинет для проведения первичного осмотра и предварительного диагноза. При наличии медицинских показаний специалист смотрового кабинета направляет пациента на рентген-обследование (ОПТГ или прицельная радиовизиография).</w:t>
      </w:r>
      <w:r w:rsidRPr="00486BF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</w:p>
    <w:p w:rsidR="007F1D4B" w:rsidRDefault="007F1D4B" w:rsidP="007F1D4B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486BF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После проведения дополнительных диагностических мероприятий пациент возвращается в смотровой кабинет, где специалист выставляет заключительный и сопутствующие диагнозы, согласовывает с пациентом план ведения. </w:t>
      </w:r>
    </w:p>
    <w:p w:rsidR="00B977D6" w:rsidRPr="00B977D6" w:rsidRDefault="00B977D6" w:rsidP="00B977D6">
      <w:pPr>
        <w:widowControl w:val="0"/>
        <w:autoSpaceDE w:val="0"/>
        <w:autoSpaceDN w:val="0"/>
        <w:adjustRightInd w:val="0"/>
        <w:ind w:firstLine="709"/>
        <w:jc w:val="both"/>
        <w:rPr>
          <w:rStyle w:val="apple-converted-space"/>
          <w:sz w:val="28"/>
          <w:szCs w:val="28"/>
        </w:rPr>
      </w:pPr>
      <w:r w:rsidRPr="00753254">
        <w:rPr>
          <w:sz w:val="28"/>
          <w:szCs w:val="28"/>
        </w:rPr>
        <w:t>Тактику ведения и объем лечебно-диагностических мероприят</w:t>
      </w:r>
      <w:r w:rsidR="00A34E1A">
        <w:rPr>
          <w:sz w:val="28"/>
          <w:szCs w:val="28"/>
        </w:rPr>
        <w:t xml:space="preserve">ий </w:t>
      </w:r>
      <w:r>
        <w:rPr>
          <w:sz w:val="28"/>
          <w:szCs w:val="28"/>
        </w:rPr>
        <w:t>определяет врач-специалист у</w:t>
      </w:r>
      <w:r w:rsidRPr="00753254">
        <w:rPr>
          <w:sz w:val="28"/>
          <w:szCs w:val="28"/>
        </w:rPr>
        <w:t xml:space="preserve">чреждения в соответствии с клинической ситуацией и стандартами оказания медицинской помощи. </w:t>
      </w:r>
    </w:p>
    <w:p w:rsidR="007F1D4B" w:rsidRDefault="007F1D4B" w:rsidP="007F1D4B">
      <w:pPr>
        <w:ind w:firstLine="709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Перечень манипуляций врача-стоматолога-терапевта при оказании неотложной медицинской помощи:</w:t>
      </w:r>
    </w:p>
    <w:p w:rsidR="007F1D4B" w:rsidRDefault="007F1D4B" w:rsidP="007F1D4B">
      <w:p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- раскрытие зуба;</w:t>
      </w:r>
    </w:p>
    <w:p w:rsidR="007F1D4B" w:rsidRDefault="007F1D4B" w:rsidP="007F1D4B">
      <w:p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- наложение девитализирующей пасты;</w:t>
      </w:r>
    </w:p>
    <w:p w:rsidR="007F1D4B" w:rsidRDefault="007F1D4B" w:rsidP="007F1D4B">
      <w:p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- при наличии показаний </w:t>
      </w:r>
      <w:r w:rsidR="00DC63B5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-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н</w:t>
      </w:r>
      <w:r w:rsidR="00DC63B5">
        <w:rPr>
          <w:rStyle w:val="apple-converted-space"/>
          <w:color w:val="000000"/>
          <w:sz w:val="28"/>
          <w:szCs w:val="28"/>
          <w:shd w:val="clear" w:color="auto" w:fill="FFFFFF"/>
        </w:rPr>
        <w:t>аправление</w:t>
      </w:r>
      <w:r w:rsidRPr="00486BF2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пациента на консультацию врача-стоматолога-хирурга или врача-стоматолога-ортопеда.</w:t>
      </w:r>
    </w:p>
    <w:p w:rsidR="00895184" w:rsidRDefault="00DC63B5" w:rsidP="007F1D4B">
      <w:pPr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ab/>
        <w:t xml:space="preserve">При раскрытии зуба специалист смотрового кабинета назначает пациенту дату </w:t>
      </w:r>
      <w:r w:rsidR="00B977D6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следующей </w:t>
      </w:r>
      <w:r>
        <w:rPr>
          <w:rStyle w:val="apple-converted-space"/>
          <w:color w:val="000000"/>
          <w:sz w:val="28"/>
          <w:szCs w:val="28"/>
          <w:shd w:val="clear" w:color="auto" w:fill="FFFFFF"/>
        </w:rPr>
        <w:t>явки.</w:t>
      </w:r>
      <w:r w:rsidR="00895184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Во время следующей явки </w:t>
      </w:r>
      <w:r w:rsidR="006E505F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при положительной динамике клинической картины заболевания </w:t>
      </w:r>
      <w:r w:rsidR="00895184">
        <w:rPr>
          <w:rStyle w:val="apple-converted-space"/>
          <w:color w:val="000000"/>
          <w:sz w:val="28"/>
          <w:szCs w:val="28"/>
          <w:shd w:val="clear" w:color="auto" w:fill="FFFFFF"/>
        </w:rPr>
        <w:t>пациенту накладывается остеотропный материал. Дальнейшее лечение проводится в плановом порядке согласно имеющимся видам записи, в том числе по программе «Санация Плюс».</w:t>
      </w:r>
    </w:p>
    <w:p w:rsidR="00C82AE8" w:rsidRDefault="00B977D6" w:rsidP="00F25352">
      <w:pPr>
        <w:ind w:firstLine="708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color w:val="000000"/>
          <w:sz w:val="28"/>
          <w:szCs w:val="28"/>
          <w:shd w:val="clear" w:color="auto" w:fill="FFFFFF"/>
        </w:rPr>
        <w:t>При наложении девитализирующих паст в выходные и праздничные дни –</w:t>
      </w:r>
      <w:r w:rsidR="00895184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 специалист учреждения назначает дату явки для удаления пасты, разъяснив пациенту о возможностях обращения в учреждение: явка в смотровой кабинет учреждения без предварительной записи с 8-00 до 20-50, прием в порядке очередности; </w:t>
      </w:r>
      <w:r w:rsidR="006E505F">
        <w:rPr>
          <w:rStyle w:val="apple-converted-space"/>
          <w:color w:val="000000"/>
          <w:sz w:val="28"/>
          <w:szCs w:val="28"/>
          <w:shd w:val="clear" w:color="auto" w:fill="FFFFFF"/>
        </w:rPr>
        <w:t xml:space="preserve">предварительная запись согласно существующим в учреждении видам записи. </w:t>
      </w:r>
    </w:p>
    <w:p w:rsidR="00C82AE8" w:rsidRPr="00486BF2" w:rsidRDefault="00C82AE8" w:rsidP="00895184">
      <w:pPr>
        <w:ind w:firstLine="708"/>
        <w:jc w:val="both"/>
        <w:rPr>
          <w:rStyle w:val="apple-converted-space"/>
          <w:color w:val="000000"/>
          <w:sz w:val="28"/>
          <w:szCs w:val="28"/>
          <w:shd w:val="clear" w:color="auto" w:fill="FFFFFF"/>
        </w:rPr>
      </w:pPr>
    </w:p>
    <w:p w:rsidR="00B977D6" w:rsidRPr="00486BF2" w:rsidRDefault="00A34E1A" w:rsidP="00B977D6">
      <w:pPr>
        <w:jc w:val="center"/>
        <w:rPr>
          <w:b/>
          <w:sz w:val="28"/>
        </w:rPr>
      </w:pPr>
      <w:r>
        <w:rPr>
          <w:b/>
          <w:sz w:val="28"/>
        </w:rPr>
        <w:t>6.</w:t>
      </w:r>
      <w:r w:rsidR="008709D8">
        <w:rPr>
          <w:b/>
          <w:sz w:val="28"/>
        </w:rPr>
        <w:t>2</w:t>
      </w:r>
      <w:r w:rsidR="00F9555F">
        <w:rPr>
          <w:b/>
          <w:sz w:val="28"/>
        </w:rPr>
        <w:t xml:space="preserve"> </w:t>
      </w:r>
      <w:r w:rsidR="00B977D6" w:rsidRPr="00486BF2">
        <w:rPr>
          <w:b/>
          <w:sz w:val="28"/>
        </w:rPr>
        <w:t>Порядок оказания неотложной медицинской помощи</w:t>
      </w:r>
    </w:p>
    <w:p w:rsidR="00B977D6" w:rsidRDefault="00B977D6" w:rsidP="00B977D6">
      <w:pPr>
        <w:jc w:val="center"/>
        <w:rPr>
          <w:b/>
          <w:sz w:val="28"/>
        </w:rPr>
      </w:pPr>
      <w:r w:rsidRPr="00486BF2">
        <w:rPr>
          <w:b/>
          <w:sz w:val="28"/>
        </w:rPr>
        <w:t xml:space="preserve">при стоматологических заболеваниях </w:t>
      </w:r>
      <w:r>
        <w:rPr>
          <w:b/>
          <w:sz w:val="28"/>
        </w:rPr>
        <w:t xml:space="preserve">хирургического профиля </w:t>
      </w:r>
    </w:p>
    <w:p w:rsidR="00C36504" w:rsidRPr="00486BF2" w:rsidRDefault="00C36504" w:rsidP="00B977D6">
      <w:pPr>
        <w:jc w:val="center"/>
        <w:rPr>
          <w:b/>
          <w:sz w:val="28"/>
        </w:rPr>
      </w:pPr>
      <w:r>
        <w:rPr>
          <w:b/>
          <w:sz w:val="28"/>
        </w:rPr>
        <w:t>(Схема 8)</w:t>
      </w:r>
    </w:p>
    <w:p w:rsidR="006E505F" w:rsidRDefault="006E505F" w:rsidP="00B977D6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Ведение пациента в соответствии с п.</w:t>
      </w:r>
      <w:r w:rsidR="00E540C9">
        <w:rPr>
          <w:sz w:val="28"/>
          <w:szCs w:val="28"/>
        </w:rPr>
        <w:t>6.1.</w:t>
      </w:r>
    </w:p>
    <w:p w:rsidR="00826BA5" w:rsidRDefault="00826BA5" w:rsidP="006E505F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3017A4">
        <w:rPr>
          <w:sz w:val="28"/>
          <w:szCs w:val="28"/>
        </w:rPr>
        <w:t>При наличии</w:t>
      </w:r>
      <w:r w:rsidR="00895184">
        <w:rPr>
          <w:sz w:val="28"/>
          <w:szCs w:val="28"/>
        </w:rPr>
        <w:t xml:space="preserve"> хирургической </w:t>
      </w:r>
      <w:r>
        <w:rPr>
          <w:sz w:val="28"/>
          <w:szCs w:val="28"/>
        </w:rPr>
        <w:t xml:space="preserve">патологии врач-стоматолог-хирург проводит следующие </w:t>
      </w:r>
      <w:r>
        <w:rPr>
          <w:color w:val="000000"/>
          <w:sz w:val="28"/>
          <w:szCs w:val="28"/>
          <w:shd w:val="clear" w:color="auto" w:fill="FFFFFF"/>
        </w:rPr>
        <w:t xml:space="preserve">манипуляции (по показаниям):              </w:t>
      </w:r>
    </w:p>
    <w:p w:rsidR="00826BA5" w:rsidRPr="00950473" w:rsidRDefault="00826BA5" w:rsidP="00826BA5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3823A4">
        <w:rPr>
          <w:color w:val="000000"/>
          <w:sz w:val="28"/>
          <w:szCs w:val="28"/>
          <w:shd w:val="clear" w:color="auto" w:fill="FFFFFF"/>
        </w:rPr>
        <w:t>остановка кровотечения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826BA5" w:rsidRDefault="00826BA5" w:rsidP="00826BA5">
      <w:pPr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Pr="003823A4">
        <w:rPr>
          <w:color w:val="000000"/>
          <w:sz w:val="28"/>
          <w:szCs w:val="28"/>
          <w:shd w:val="clear" w:color="auto" w:fill="FFFFFF"/>
        </w:rPr>
        <w:t>вскрытие абсцесса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826BA5" w:rsidRPr="003823A4" w:rsidRDefault="00826BA5" w:rsidP="00826BA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иссечение слизистой при затрудненном прорезывании зуба мудрости;</w:t>
      </w:r>
    </w:p>
    <w:p w:rsidR="00826BA5" w:rsidRPr="00FC3587" w:rsidRDefault="00826BA5" w:rsidP="00826BA5">
      <w:pPr>
        <w:jc w:val="both"/>
        <w:rPr>
          <w:color w:val="000000"/>
          <w:sz w:val="28"/>
          <w:szCs w:val="28"/>
          <w:shd w:val="clear" w:color="auto" w:fill="FFFFFF"/>
        </w:rPr>
      </w:pPr>
      <w:r w:rsidRPr="00AD411B"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Pr="00AD411B">
        <w:rPr>
          <w:color w:val="000000"/>
          <w:sz w:val="28"/>
          <w:szCs w:val="28"/>
          <w:shd w:val="clear" w:color="auto" w:fill="FFFFFF"/>
        </w:rPr>
        <w:t>ПХО</w:t>
      </w:r>
      <w:r>
        <w:rPr>
          <w:color w:val="000000"/>
          <w:sz w:val="28"/>
          <w:szCs w:val="28"/>
          <w:shd w:val="clear" w:color="auto" w:fill="FFFFFF"/>
        </w:rPr>
        <w:t xml:space="preserve"> раны;</w:t>
      </w:r>
    </w:p>
    <w:p w:rsidR="00826BA5" w:rsidRPr="00FC3587" w:rsidRDefault="00826BA5" w:rsidP="00826BA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- временная (транспортная) или постоянная  иммобилизация при переломах челюстей;</w:t>
      </w:r>
    </w:p>
    <w:p w:rsidR="0099275D" w:rsidRDefault="00826BA5" w:rsidP="00C439A8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Pr="00FC3587">
        <w:rPr>
          <w:color w:val="000000"/>
          <w:sz w:val="28"/>
          <w:szCs w:val="28"/>
          <w:shd w:val="clear" w:color="auto" w:fill="FFFFFF"/>
        </w:rPr>
        <w:t>удаление зуба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3F4F5B" w:rsidRDefault="006E505F" w:rsidP="003F4F5B">
      <w:pPr>
        <w:jc w:val="both"/>
        <w:rPr>
          <w:sz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3F4F5B" w:rsidRPr="003F4F5B">
        <w:rPr>
          <w:color w:val="000000"/>
          <w:sz w:val="28"/>
          <w:szCs w:val="28"/>
          <w:shd w:val="clear" w:color="auto" w:fill="FFFFFF"/>
        </w:rPr>
        <w:t>Далее пациенту оказывается медицинская помощь в соответс</w:t>
      </w:r>
      <w:r w:rsidR="003F4F5B">
        <w:rPr>
          <w:color w:val="000000"/>
          <w:sz w:val="28"/>
          <w:szCs w:val="28"/>
          <w:shd w:val="clear" w:color="auto" w:fill="FFFFFF"/>
        </w:rPr>
        <w:t>т</w:t>
      </w:r>
      <w:r w:rsidR="003F4F5B" w:rsidRPr="003F4F5B">
        <w:rPr>
          <w:color w:val="000000"/>
          <w:sz w:val="28"/>
          <w:szCs w:val="28"/>
          <w:shd w:val="clear" w:color="auto" w:fill="FFFFFF"/>
        </w:rPr>
        <w:t xml:space="preserve">вии с </w:t>
      </w:r>
      <w:r w:rsidR="00A34E1A">
        <w:rPr>
          <w:sz w:val="28"/>
        </w:rPr>
        <w:t>Поряд</w:t>
      </w:r>
      <w:r w:rsidR="003F4F5B" w:rsidRPr="003F4F5B">
        <w:rPr>
          <w:sz w:val="28"/>
        </w:rPr>
        <w:t>к</w:t>
      </w:r>
      <w:r w:rsidR="003F4F5B">
        <w:rPr>
          <w:sz w:val="28"/>
        </w:rPr>
        <w:t>ом</w:t>
      </w:r>
      <w:r w:rsidR="003F4F5B" w:rsidRPr="003F4F5B">
        <w:rPr>
          <w:sz w:val="28"/>
        </w:rPr>
        <w:t xml:space="preserve"> оказания плановой медицинской помощи при стоматологических заболеваниях хирургического профиля</w:t>
      </w:r>
      <w:r w:rsidR="003F4F5B">
        <w:rPr>
          <w:sz w:val="28"/>
        </w:rPr>
        <w:t>.</w:t>
      </w:r>
    </w:p>
    <w:p w:rsidR="00C439A8" w:rsidRPr="00C439A8" w:rsidRDefault="00C439A8" w:rsidP="00ED4DA4">
      <w:pPr>
        <w:jc w:val="both"/>
        <w:rPr>
          <w:sz w:val="28"/>
        </w:rPr>
      </w:pPr>
      <w:r>
        <w:rPr>
          <w:sz w:val="28"/>
        </w:rPr>
        <w:tab/>
      </w:r>
      <w:r w:rsidRPr="00C439A8">
        <w:rPr>
          <w:sz w:val="28"/>
        </w:rPr>
        <w:t>Врач-стоматолог-хирург вносит данные пациента:</w:t>
      </w:r>
    </w:p>
    <w:p w:rsidR="00C439A8" w:rsidRDefault="00C439A8" w:rsidP="00ED4DA4">
      <w:pPr>
        <w:jc w:val="both"/>
        <w:rPr>
          <w:sz w:val="28"/>
        </w:rPr>
      </w:pPr>
      <w:r>
        <w:rPr>
          <w:sz w:val="28"/>
        </w:rPr>
        <w:t xml:space="preserve">- </w:t>
      </w:r>
      <w:r w:rsidRPr="00C439A8">
        <w:rPr>
          <w:sz w:val="28"/>
        </w:rPr>
        <w:t xml:space="preserve">при наличии травмы </w:t>
      </w:r>
      <w:r>
        <w:rPr>
          <w:sz w:val="28"/>
        </w:rPr>
        <w:t>– в «Журнал учета пациентов с телесными повреждениями насильственного характера»;</w:t>
      </w:r>
    </w:p>
    <w:p w:rsidR="00C439A8" w:rsidRDefault="00C439A8" w:rsidP="00ED4DA4">
      <w:pPr>
        <w:jc w:val="both"/>
        <w:rPr>
          <w:sz w:val="28"/>
        </w:rPr>
      </w:pPr>
      <w:r>
        <w:rPr>
          <w:sz w:val="28"/>
        </w:rPr>
        <w:t xml:space="preserve">-  при наличии показаний для госпитализации оформляется  направление (форма 057/у-04), данные </w:t>
      </w:r>
      <w:r w:rsidR="008709D8">
        <w:rPr>
          <w:sz w:val="28"/>
        </w:rPr>
        <w:t>вносятся в «Журнал учета пациен</w:t>
      </w:r>
      <w:r>
        <w:rPr>
          <w:sz w:val="28"/>
        </w:rPr>
        <w:t>тов, направленных на стационарное лечение».</w:t>
      </w:r>
    </w:p>
    <w:p w:rsidR="00C439A8" w:rsidRPr="00C439A8" w:rsidRDefault="00C439A8" w:rsidP="00ED4DA4">
      <w:pPr>
        <w:jc w:val="both"/>
        <w:rPr>
          <w:sz w:val="28"/>
        </w:rPr>
      </w:pPr>
    </w:p>
    <w:p w:rsidR="008709D8" w:rsidRDefault="008709D8" w:rsidP="00ED4DA4">
      <w:pPr>
        <w:jc w:val="center"/>
        <w:rPr>
          <w:b/>
          <w:sz w:val="28"/>
          <w:szCs w:val="28"/>
        </w:rPr>
      </w:pPr>
      <w:r w:rsidRPr="008709D8">
        <w:rPr>
          <w:b/>
          <w:sz w:val="28"/>
          <w:szCs w:val="28"/>
        </w:rPr>
        <w:t xml:space="preserve">6.3 </w:t>
      </w:r>
      <w:r w:rsidR="00C96612">
        <w:rPr>
          <w:b/>
          <w:sz w:val="28"/>
          <w:szCs w:val="28"/>
        </w:rPr>
        <w:t xml:space="preserve">Порядок </w:t>
      </w:r>
      <w:r w:rsidRPr="008709D8">
        <w:rPr>
          <w:b/>
          <w:sz w:val="28"/>
          <w:szCs w:val="28"/>
        </w:rPr>
        <w:t>оказания неотложной медицинской помощи при стоматологических заболеваниях в ночное время, а так</w:t>
      </w:r>
      <w:r>
        <w:rPr>
          <w:b/>
          <w:sz w:val="28"/>
          <w:szCs w:val="28"/>
        </w:rPr>
        <w:t>же в выходные и праздничные дни</w:t>
      </w:r>
    </w:p>
    <w:p w:rsidR="008709D8" w:rsidRPr="008709D8" w:rsidRDefault="008709D8" w:rsidP="00ED4D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(Схема 9</w:t>
      </w:r>
      <w:r w:rsidRPr="008709D8">
        <w:rPr>
          <w:b/>
          <w:sz w:val="28"/>
          <w:szCs w:val="28"/>
        </w:rPr>
        <w:t>)</w:t>
      </w:r>
    </w:p>
    <w:p w:rsidR="008709D8" w:rsidRDefault="008709D8" w:rsidP="00ED4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обращении в Учреждение за оказанием неотложной медицинской помощи пациент предъявляет документ, удостоверяющий личность (паспорт, в том числе иностранного гражданина, заграничный паспорт гражданина РФ, водительское удостоверение, военный билет), полис обязательного медицинского страхования (при наличии), СНИЛС.</w:t>
      </w:r>
    </w:p>
    <w:p w:rsidR="008709D8" w:rsidRDefault="008709D8" w:rsidP="00ED4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ночное время, в выходные и праздничные дни пациентам оказывается медицинская помощь при острых и обострении хронических форм стоматологических заболеваний, кровотечениях, травмах мягких тканей челюстно-лицевой области, переломах челюстей.</w:t>
      </w:r>
    </w:p>
    <w:p w:rsidR="008709D8" w:rsidRDefault="008709D8" w:rsidP="00ED4D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Тактику ведения и объем лечебно-диагностических мероприятий определяет врач-специалист Учреждения в соответствии с клинической ситуацией и стандартами оказания медицинской помощи.</w:t>
      </w:r>
    </w:p>
    <w:p w:rsidR="008709D8" w:rsidRDefault="008709D8" w:rsidP="00ED4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с 21-00 до </w:t>
      </w:r>
      <w:r w:rsidR="003F2204">
        <w:rPr>
          <w:sz w:val="28"/>
          <w:szCs w:val="28"/>
        </w:rPr>
        <w:t>6-30</w:t>
      </w:r>
      <w:r>
        <w:rPr>
          <w:sz w:val="28"/>
          <w:szCs w:val="28"/>
        </w:rPr>
        <w:t xml:space="preserve"> неотложная медицинская помощь при стоматологических заболеваниях осуществляется в корпусе учреждения по адресу:</w:t>
      </w:r>
      <w:r w:rsidR="00F25352">
        <w:rPr>
          <w:sz w:val="28"/>
          <w:szCs w:val="28"/>
        </w:rPr>
        <w:t xml:space="preserve"> </w:t>
      </w:r>
      <w:r>
        <w:rPr>
          <w:sz w:val="28"/>
          <w:szCs w:val="28"/>
        </w:rPr>
        <w:t>ул. 60 лет Октября-47 врачами-стоматологами-хирургами в соответствии с графиком дежурств.</w:t>
      </w:r>
    </w:p>
    <w:p w:rsidR="008709D8" w:rsidRDefault="008709D8" w:rsidP="00ED4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выходные дни прием пациентов данной категории осуществляется с 8-00 до 14-00 в корпусах, расположенных по адресам: ул.</w:t>
      </w:r>
      <w:r w:rsidR="00F253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Ленина-11, корпус 2,3 и ул. 60 лет Октября-47,врачами-стоматологами Учреждения в соответствии с графиком, а также с 21-00 до </w:t>
      </w:r>
      <w:r w:rsidR="003F2204">
        <w:rPr>
          <w:sz w:val="28"/>
          <w:szCs w:val="28"/>
        </w:rPr>
        <w:t>6-30</w:t>
      </w:r>
      <w:r>
        <w:rPr>
          <w:sz w:val="28"/>
          <w:szCs w:val="28"/>
        </w:rPr>
        <w:t xml:space="preserve"> в корпусе Учреждения по адресу: ул. 60 лет Октября-47врачами-стоматологами-хирургами.</w:t>
      </w:r>
    </w:p>
    <w:p w:rsidR="008709D8" w:rsidRDefault="008709D8" w:rsidP="00ED4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выходные и праздничные дни, в ночное время врач-специалист Учреждения оформляет «вкладыш в амбулаторную карту», вносит данные пациента в</w:t>
      </w:r>
      <w:r w:rsidR="00202D76">
        <w:rPr>
          <w:sz w:val="28"/>
          <w:szCs w:val="28"/>
        </w:rPr>
        <w:t xml:space="preserve"> ПК «Здравоохранение», в </w:t>
      </w:r>
      <w:r>
        <w:rPr>
          <w:sz w:val="28"/>
          <w:szCs w:val="28"/>
        </w:rPr>
        <w:t xml:space="preserve"> «Журнал дежурств по </w:t>
      </w:r>
      <w:r w:rsidR="00202D76">
        <w:rPr>
          <w:sz w:val="28"/>
          <w:szCs w:val="28"/>
        </w:rPr>
        <w:t>неотложной</w:t>
      </w:r>
      <w:r>
        <w:rPr>
          <w:sz w:val="28"/>
          <w:szCs w:val="28"/>
        </w:rPr>
        <w:t xml:space="preserve"> по</w:t>
      </w:r>
      <w:r w:rsidR="00C865CA">
        <w:rPr>
          <w:sz w:val="28"/>
          <w:szCs w:val="28"/>
        </w:rPr>
        <w:t>мощи», при наличии травмы – в «</w:t>
      </w:r>
      <w:r>
        <w:rPr>
          <w:sz w:val="28"/>
          <w:szCs w:val="28"/>
        </w:rPr>
        <w:t xml:space="preserve">Журнал учета пациентов с телесными повреждениями насильственного характера»; при наличии показаний для госпитализации </w:t>
      </w:r>
      <w:r w:rsidR="00202D76" w:rsidRPr="00202D76">
        <w:rPr>
          <w:sz w:val="28"/>
          <w:szCs w:val="28"/>
        </w:rPr>
        <w:t>оформляется  направление (форма 057/у-04), данные вносятся в «Журнал учета пациентов, направленных на стационарное лечение».</w:t>
      </w:r>
    </w:p>
    <w:p w:rsidR="008709D8" w:rsidRDefault="008709D8" w:rsidP="00ED4DA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последующем, «вкладыш в амбулаторную карту» передается в регистратуру Учреждения.</w:t>
      </w:r>
    </w:p>
    <w:p w:rsidR="00C96612" w:rsidRDefault="00C96612" w:rsidP="00ED4DA4">
      <w:pPr>
        <w:jc w:val="both"/>
        <w:rPr>
          <w:sz w:val="28"/>
          <w:szCs w:val="28"/>
        </w:rPr>
      </w:pPr>
    </w:p>
    <w:p w:rsidR="00C96612" w:rsidRPr="00C96612" w:rsidRDefault="00C96612" w:rsidP="00ED4DA4">
      <w:pPr>
        <w:jc w:val="center"/>
        <w:rPr>
          <w:b/>
          <w:sz w:val="28"/>
          <w:szCs w:val="28"/>
        </w:rPr>
      </w:pPr>
      <w:r w:rsidRPr="00C96612">
        <w:rPr>
          <w:b/>
          <w:sz w:val="28"/>
          <w:szCs w:val="28"/>
        </w:rPr>
        <w:lastRenderedPageBreak/>
        <w:t>6.4 Порядок оказания неотложной медицинской помощи</w:t>
      </w:r>
    </w:p>
    <w:p w:rsidR="00C96612" w:rsidRDefault="00C96612" w:rsidP="00ED4DA4">
      <w:pPr>
        <w:jc w:val="center"/>
        <w:rPr>
          <w:b/>
          <w:sz w:val="28"/>
          <w:szCs w:val="28"/>
        </w:rPr>
      </w:pPr>
      <w:r w:rsidRPr="00C96612">
        <w:rPr>
          <w:b/>
          <w:sz w:val="28"/>
          <w:szCs w:val="28"/>
        </w:rPr>
        <w:t>при стоматологических заболеваниях хирургического профиля в ночное время, а также в выходные и праздничные дни</w:t>
      </w:r>
    </w:p>
    <w:p w:rsidR="00C96612" w:rsidRPr="00C96612" w:rsidRDefault="00C96612" w:rsidP="00ED4D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(Схема 10)</w:t>
      </w:r>
    </w:p>
    <w:p w:rsidR="00C96612" w:rsidRPr="00C96612" w:rsidRDefault="00C96612" w:rsidP="00ED4DA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C96612">
        <w:rPr>
          <w:b/>
          <w:sz w:val="28"/>
          <w:szCs w:val="28"/>
        </w:rPr>
        <w:t>Для врачей стоматологов-терапевтов:</w:t>
      </w:r>
    </w:p>
    <w:p w:rsidR="00C96612" w:rsidRPr="00C96612" w:rsidRDefault="00C96612" w:rsidP="00ED4DA4">
      <w:pPr>
        <w:ind w:firstLine="708"/>
        <w:jc w:val="both"/>
        <w:rPr>
          <w:sz w:val="28"/>
          <w:szCs w:val="28"/>
        </w:rPr>
      </w:pPr>
      <w:r w:rsidRPr="00C96612">
        <w:rPr>
          <w:sz w:val="28"/>
          <w:szCs w:val="28"/>
        </w:rPr>
        <w:t>В случае подозрения хирургической патологии и возможные показания к удалению зуба: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1. Местное обезболивание и лечебные рекомендации.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 xml:space="preserve">2. При необходимости </w:t>
      </w:r>
      <w:r w:rsidR="00F25352">
        <w:rPr>
          <w:sz w:val="28"/>
          <w:szCs w:val="28"/>
        </w:rPr>
        <w:t xml:space="preserve">- </w:t>
      </w:r>
      <w:r w:rsidRPr="00C96612">
        <w:rPr>
          <w:sz w:val="28"/>
          <w:szCs w:val="28"/>
        </w:rPr>
        <w:t xml:space="preserve"> назначение  консультации хирурга в 21:00 текущего дня.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 xml:space="preserve">3. Выдача направления на R-обследование на  понедельник с 8:00 до 11:00. 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4. Рекомендовать обратиться к хирургу в понедельник с 8:00 до 11:00 (после R-обследования).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Удаление зубов проводится после R-обследования!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Перечень заболеваний и клинических проявлений при котором проводится оперативное пособие: периапикальный абсцесс, периостит, кровотечение, травмы челюстей и мягких тканей лица, при проявлении острых и   обострении хронических заболеваний.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5. Информацию о всех пациентах с возможными показаниями к удалению зубов (хирургической патологией) предоставляется в регистратуру и (или) в хирургически</w:t>
      </w:r>
      <w:r>
        <w:rPr>
          <w:sz w:val="28"/>
          <w:szCs w:val="28"/>
        </w:rPr>
        <w:t>е кабинеты – за подписью врача.</w:t>
      </w:r>
    </w:p>
    <w:p w:rsidR="00C96612" w:rsidRPr="00C96612" w:rsidRDefault="00C96612" w:rsidP="00ED4DA4">
      <w:pPr>
        <w:ind w:firstLine="708"/>
        <w:jc w:val="both"/>
        <w:rPr>
          <w:b/>
          <w:sz w:val="28"/>
          <w:szCs w:val="28"/>
        </w:rPr>
      </w:pPr>
      <w:r w:rsidRPr="00C96612">
        <w:rPr>
          <w:b/>
          <w:sz w:val="28"/>
          <w:szCs w:val="28"/>
        </w:rPr>
        <w:t>Для врача-стоматолога-хирурга: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1. Осмотр.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2. Анамнез.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3. Обезболивание.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4. Определение показаний для планового или неотложного удаления зуба (объем лечебных мероприятий определяет врач согласно жалобам и объективным данным на момент осмотра).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5.</w:t>
      </w:r>
      <w:r w:rsidR="00F25352">
        <w:rPr>
          <w:sz w:val="28"/>
          <w:szCs w:val="28"/>
        </w:rPr>
        <w:t xml:space="preserve"> </w:t>
      </w:r>
      <w:r w:rsidRPr="00C96612">
        <w:rPr>
          <w:sz w:val="28"/>
          <w:szCs w:val="28"/>
        </w:rPr>
        <w:t xml:space="preserve">Лечебные рекомендации: назначение обезболивающих,  противовоспалительных и антибактериальных (по показаниям)  препаратов. 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6. Пациенту выписываем направление на R-обследование с 8:00 до 11:00.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7. Назначается явка к хирургу с 8:00 до 11:00.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8. Информацию о всех обратившихся и направленных на удаление зуба – предоставляется в регистратуру и (или) хирургические кабинеты.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Часто задаваемые вопросы: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Почему не удаляете зуб сейчас?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Почему не проводите лечение зуба в ночное время?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Ответ: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В ночное время дежурит врач-хирург, оказывающий неотложную медицинскую помощь при следующих состояниях: периапикальный абсцесс, периостит, кровотечение, травмы челюстей и мягких тканей лица, при проявлении острых и   обострении хронических заболеваний.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Показаний для необходимого удаления зуба – нет, Вам проведен осмотр, выдано направление на R-об</w:t>
      </w:r>
      <w:r>
        <w:rPr>
          <w:sz w:val="28"/>
          <w:szCs w:val="28"/>
        </w:rPr>
        <w:t>следование, даны рекомендации (</w:t>
      </w:r>
      <w:r w:rsidRPr="00C96612">
        <w:rPr>
          <w:sz w:val="28"/>
          <w:szCs w:val="28"/>
        </w:rPr>
        <w:t>и т.д.), рекомендовано обратиться на прием с 8:00 до 11:00. Информация о Вас будет предоставлена в хирургический кабинет!!!</w:t>
      </w:r>
    </w:p>
    <w:p w:rsidR="00C96612" w:rsidRPr="00C96612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Для постановки точного диагноза необходимо пройти R-обследование.</w:t>
      </w:r>
    </w:p>
    <w:p w:rsidR="008709D8" w:rsidRPr="00232745" w:rsidRDefault="00C96612" w:rsidP="00ED4DA4">
      <w:pPr>
        <w:jc w:val="both"/>
        <w:rPr>
          <w:sz w:val="28"/>
          <w:szCs w:val="28"/>
        </w:rPr>
      </w:pPr>
      <w:r w:rsidRPr="00C96612">
        <w:rPr>
          <w:sz w:val="28"/>
          <w:szCs w:val="28"/>
        </w:rPr>
        <w:t>- Возможна вероятность консервативного лечения и сохранения зуба.</w:t>
      </w:r>
    </w:p>
    <w:p w:rsidR="00C96612" w:rsidRDefault="00C96612" w:rsidP="00F25352">
      <w:pPr>
        <w:rPr>
          <w:color w:val="000000"/>
          <w:sz w:val="28"/>
          <w:szCs w:val="28"/>
          <w:shd w:val="clear" w:color="auto" w:fill="FFFFFF"/>
        </w:rPr>
      </w:pPr>
    </w:p>
    <w:p w:rsidR="00C96612" w:rsidRPr="00C96612" w:rsidRDefault="00C96612" w:rsidP="00F25352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C96612">
        <w:rPr>
          <w:b/>
          <w:color w:val="000000"/>
          <w:sz w:val="28"/>
          <w:szCs w:val="28"/>
          <w:shd w:val="clear" w:color="auto" w:fill="FFFFFF"/>
        </w:rPr>
        <w:lastRenderedPageBreak/>
        <w:t>6.5 Порядок оказания стоматологической помощи  на дому</w:t>
      </w:r>
    </w:p>
    <w:p w:rsidR="00C96612" w:rsidRPr="00F25352" w:rsidRDefault="00C96612" w:rsidP="00F25352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(Схема 11</w:t>
      </w:r>
      <w:r w:rsidRPr="00C96612">
        <w:rPr>
          <w:b/>
          <w:color w:val="000000"/>
          <w:sz w:val="28"/>
          <w:szCs w:val="28"/>
          <w:shd w:val="clear" w:color="auto" w:fill="FFFFFF"/>
        </w:rPr>
        <w:t>)</w:t>
      </w:r>
    </w:p>
    <w:p w:rsidR="00C96612" w:rsidRPr="00C96612" w:rsidRDefault="00C96612" w:rsidP="00C96612">
      <w:pPr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 w:rsidRPr="00C96612">
        <w:rPr>
          <w:color w:val="000000"/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  <w:shd w:val="clear" w:color="auto" w:fill="FFFFFF"/>
        </w:rPr>
        <w:tab/>
      </w:r>
      <w:r w:rsidRPr="00C96612">
        <w:rPr>
          <w:color w:val="000000"/>
          <w:sz w:val="28"/>
          <w:szCs w:val="28"/>
          <w:shd w:val="clear" w:color="auto" w:fill="FFFFFF"/>
        </w:rPr>
        <w:t>Вызов специалиста на до</w:t>
      </w:r>
      <w:r w:rsidR="00F25352">
        <w:rPr>
          <w:color w:val="000000"/>
          <w:sz w:val="28"/>
          <w:szCs w:val="28"/>
          <w:shd w:val="clear" w:color="auto" w:fill="FFFFFF"/>
        </w:rPr>
        <w:t>м осуществляется с 7-30 до 20-48</w:t>
      </w:r>
      <w:r w:rsidRPr="00C96612">
        <w:rPr>
          <w:color w:val="000000"/>
          <w:sz w:val="28"/>
          <w:szCs w:val="28"/>
          <w:shd w:val="clear" w:color="auto" w:fill="FFFFFF"/>
        </w:rPr>
        <w:t xml:space="preserve"> по следующим телефонам: корпус по ул. Ленина, 11 - 24-74-21, 41-34-34, 8-929-246-94-60; корпус по ул. 60 лет Октября-47 - 45-18-87, 43-44-00, 8-929-247-65-60. Вызов врача на дом  принимается от нетранспортабельного  пациента либо его представителя.</w:t>
      </w:r>
      <w:r w:rsidR="00F25352">
        <w:rPr>
          <w:color w:val="000000"/>
          <w:sz w:val="28"/>
          <w:szCs w:val="28"/>
          <w:shd w:val="clear" w:color="auto" w:fill="FFFFFF"/>
        </w:rPr>
        <w:t xml:space="preserve"> </w:t>
      </w:r>
      <w:r w:rsidRPr="00C96612">
        <w:rPr>
          <w:color w:val="000000"/>
          <w:sz w:val="28"/>
          <w:szCs w:val="28"/>
          <w:shd w:val="clear" w:color="auto" w:fill="FFFFFF"/>
        </w:rPr>
        <w:t>Медицинская помощь стоматологического профиля оказывается на дому нетранспортабельным пациентам  с тяжелыми поражениями опорно-двигательного аппарата (лежачие пациенты).</w:t>
      </w:r>
      <w:r w:rsidR="00F25352">
        <w:rPr>
          <w:color w:val="000000"/>
          <w:sz w:val="28"/>
          <w:szCs w:val="28"/>
          <w:shd w:val="clear" w:color="auto" w:fill="FFFFFF"/>
        </w:rPr>
        <w:t xml:space="preserve"> </w:t>
      </w:r>
      <w:r w:rsidRPr="00C96612">
        <w:rPr>
          <w:color w:val="000000"/>
          <w:sz w:val="28"/>
          <w:szCs w:val="28"/>
          <w:shd w:val="clear" w:color="auto" w:fill="FFFFFF"/>
        </w:rPr>
        <w:t>Решение о направлении врача-специалиста на дом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C96612">
        <w:rPr>
          <w:color w:val="000000"/>
          <w:sz w:val="28"/>
          <w:szCs w:val="28"/>
          <w:shd w:val="clear" w:color="auto" w:fill="FFFFFF"/>
        </w:rPr>
        <w:t xml:space="preserve">  принимает заведующий отделением.</w:t>
      </w:r>
      <w:r w:rsidR="00F25352">
        <w:rPr>
          <w:color w:val="000000"/>
          <w:sz w:val="28"/>
          <w:szCs w:val="28"/>
          <w:shd w:val="clear" w:color="auto" w:fill="FFFFFF"/>
        </w:rPr>
        <w:t xml:space="preserve"> </w:t>
      </w:r>
      <w:r w:rsidRPr="00C96612">
        <w:rPr>
          <w:color w:val="000000"/>
          <w:sz w:val="28"/>
          <w:szCs w:val="28"/>
          <w:shd w:val="clear" w:color="auto" w:fill="FFFFFF"/>
        </w:rPr>
        <w:t>Врач-стоматолог осматривает пациента на дому, определяет объем необходимой медицинской помощи, подтверждает факт невозможности транспортировки пациента в поликлинику, выносит вопрос о возможности  оказания  медицинской помощи на дому на заседание врачебной комиссии. Врачебная комиссия  принимает решение о необходимости оказания   медицинской помощи на дому в случае, когда транспортировка пациента в поликлинику  крайне затруднена и может ухудшить общее состояние пациента.</w:t>
      </w:r>
    </w:p>
    <w:p w:rsidR="0035018A" w:rsidRDefault="00C96612" w:rsidP="00C96612">
      <w:pPr>
        <w:tabs>
          <w:tab w:val="left" w:pos="284"/>
        </w:tabs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="00F25352">
        <w:rPr>
          <w:color w:val="000000"/>
          <w:sz w:val="28"/>
          <w:szCs w:val="28"/>
          <w:shd w:val="clear" w:color="auto" w:fill="FFFFFF"/>
        </w:rPr>
        <w:tab/>
      </w:r>
      <w:r w:rsidRPr="00C96612">
        <w:rPr>
          <w:color w:val="000000"/>
          <w:sz w:val="28"/>
          <w:szCs w:val="28"/>
          <w:shd w:val="clear" w:color="auto" w:fill="FFFFFF"/>
        </w:rPr>
        <w:t>Оказание медицинской помощи на дому осуществляется врачом-специалистом по решению врачебной комиссии.</w:t>
      </w:r>
      <w:bookmarkStart w:id="0" w:name="_GoBack"/>
      <w:bookmarkEnd w:id="0"/>
    </w:p>
    <w:sectPr w:rsidR="0035018A" w:rsidSect="00ED4DA4">
      <w:pgSz w:w="11906" w:h="16838"/>
      <w:pgMar w:top="567" w:right="850" w:bottom="709" w:left="993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282" w:rsidRDefault="009E2282" w:rsidP="00245044">
      <w:r>
        <w:separator/>
      </w:r>
    </w:p>
  </w:endnote>
  <w:endnote w:type="continuationSeparator" w:id="1">
    <w:p w:rsidR="009E2282" w:rsidRDefault="009E2282" w:rsidP="00245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282" w:rsidRDefault="009E2282" w:rsidP="00245044">
      <w:r>
        <w:separator/>
      </w:r>
    </w:p>
  </w:footnote>
  <w:footnote w:type="continuationSeparator" w:id="1">
    <w:p w:rsidR="009E2282" w:rsidRDefault="009E2282" w:rsidP="002450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A4B0D"/>
    <w:multiLevelType w:val="hybridMultilevel"/>
    <w:tmpl w:val="6B5E85A6"/>
    <w:lvl w:ilvl="0" w:tplc="E3D88226">
      <w:start w:val="2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AA605B7"/>
    <w:multiLevelType w:val="multilevel"/>
    <w:tmpl w:val="8D28A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FC71A97"/>
    <w:multiLevelType w:val="multilevel"/>
    <w:tmpl w:val="7FD6C59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3951DB4"/>
    <w:multiLevelType w:val="multilevel"/>
    <w:tmpl w:val="B986BC9E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788" w:hanging="108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2148" w:hanging="1440"/>
      </w:pPr>
    </w:lvl>
    <w:lvl w:ilvl="6">
      <w:start w:val="1"/>
      <w:numFmt w:val="decimal"/>
      <w:lvlText w:val="%1.%2.%3.%4.%5.%6.%7."/>
      <w:lvlJc w:val="left"/>
      <w:pPr>
        <w:ind w:left="2508" w:hanging="1800"/>
      </w:pPr>
    </w:lvl>
    <w:lvl w:ilvl="7">
      <w:start w:val="1"/>
      <w:numFmt w:val="decimal"/>
      <w:lvlText w:val="%1.%2.%3.%4.%5.%6.%7.%8."/>
      <w:lvlJc w:val="left"/>
      <w:pPr>
        <w:ind w:left="2508" w:hanging="1800"/>
      </w:pPr>
    </w:lvl>
    <w:lvl w:ilvl="8">
      <w:start w:val="1"/>
      <w:numFmt w:val="decimal"/>
      <w:lvlText w:val="%1.%2.%3.%4.%5.%6.%7.%8.%9."/>
      <w:lvlJc w:val="left"/>
      <w:pPr>
        <w:ind w:left="2868" w:hanging="2160"/>
      </w:pPr>
    </w:lvl>
  </w:abstractNum>
  <w:abstractNum w:abstractNumId="4">
    <w:nsid w:val="4BFC3CCE"/>
    <w:multiLevelType w:val="hybridMultilevel"/>
    <w:tmpl w:val="788E700C"/>
    <w:lvl w:ilvl="0" w:tplc="3534619E">
      <w:start w:val="4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50662FBF"/>
    <w:multiLevelType w:val="hybridMultilevel"/>
    <w:tmpl w:val="9EA8F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26BA5"/>
    <w:rsid w:val="000B7FC0"/>
    <w:rsid w:val="00171FEF"/>
    <w:rsid w:val="00174BDD"/>
    <w:rsid w:val="00177661"/>
    <w:rsid w:val="001B7807"/>
    <w:rsid w:val="001E12F2"/>
    <w:rsid w:val="001F3583"/>
    <w:rsid w:val="00202D76"/>
    <w:rsid w:val="00245044"/>
    <w:rsid w:val="00304A2C"/>
    <w:rsid w:val="00310543"/>
    <w:rsid w:val="00343AE8"/>
    <w:rsid w:val="0035009E"/>
    <w:rsid w:val="0035018A"/>
    <w:rsid w:val="003732C3"/>
    <w:rsid w:val="003777C0"/>
    <w:rsid w:val="0039012F"/>
    <w:rsid w:val="0039544C"/>
    <w:rsid w:val="003D1643"/>
    <w:rsid w:val="003F2204"/>
    <w:rsid w:val="003F4F5B"/>
    <w:rsid w:val="00410971"/>
    <w:rsid w:val="00486BF2"/>
    <w:rsid w:val="004A2122"/>
    <w:rsid w:val="005C4950"/>
    <w:rsid w:val="00624E64"/>
    <w:rsid w:val="00656305"/>
    <w:rsid w:val="00697739"/>
    <w:rsid w:val="006E505F"/>
    <w:rsid w:val="00707AED"/>
    <w:rsid w:val="00776B7C"/>
    <w:rsid w:val="007931BF"/>
    <w:rsid w:val="007A4DB9"/>
    <w:rsid w:val="007E54A3"/>
    <w:rsid w:val="007E555B"/>
    <w:rsid w:val="007F001D"/>
    <w:rsid w:val="007F1D4B"/>
    <w:rsid w:val="00826BA5"/>
    <w:rsid w:val="008419CA"/>
    <w:rsid w:val="008709D8"/>
    <w:rsid w:val="00895184"/>
    <w:rsid w:val="008D1A0B"/>
    <w:rsid w:val="009622A7"/>
    <w:rsid w:val="0099275D"/>
    <w:rsid w:val="009D0438"/>
    <w:rsid w:val="009E2282"/>
    <w:rsid w:val="00A00EB9"/>
    <w:rsid w:val="00A1071A"/>
    <w:rsid w:val="00A34E1A"/>
    <w:rsid w:val="00AB0802"/>
    <w:rsid w:val="00AF71E5"/>
    <w:rsid w:val="00B6165B"/>
    <w:rsid w:val="00B977D6"/>
    <w:rsid w:val="00C36504"/>
    <w:rsid w:val="00C439A8"/>
    <w:rsid w:val="00C82AE8"/>
    <w:rsid w:val="00C8303B"/>
    <w:rsid w:val="00C865CA"/>
    <w:rsid w:val="00C96612"/>
    <w:rsid w:val="00D0486B"/>
    <w:rsid w:val="00D42CEC"/>
    <w:rsid w:val="00D52BCE"/>
    <w:rsid w:val="00DA1685"/>
    <w:rsid w:val="00DB26C5"/>
    <w:rsid w:val="00DC63B5"/>
    <w:rsid w:val="00DD508A"/>
    <w:rsid w:val="00E114FA"/>
    <w:rsid w:val="00E274A3"/>
    <w:rsid w:val="00E540C9"/>
    <w:rsid w:val="00ED4DA4"/>
    <w:rsid w:val="00EE7C86"/>
    <w:rsid w:val="00F25352"/>
    <w:rsid w:val="00F80A80"/>
    <w:rsid w:val="00F9555F"/>
    <w:rsid w:val="00F96A53"/>
    <w:rsid w:val="00FE2E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6B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a5"/>
    <w:rsid w:val="00826BA5"/>
    <w:pPr>
      <w:widowControl w:val="0"/>
      <w:shd w:val="clear" w:color="auto" w:fill="FFFFFF"/>
      <w:spacing w:line="274" w:lineRule="exact"/>
      <w:ind w:hanging="380"/>
      <w:jc w:val="both"/>
    </w:pPr>
    <w:rPr>
      <w:rFonts w:eastAsia="Courier New"/>
      <w:sz w:val="23"/>
      <w:szCs w:val="23"/>
    </w:rPr>
  </w:style>
  <w:style w:type="character" w:customStyle="1" w:styleId="a5">
    <w:name w:val="Основной текст Знак"/>
    <w:basedOn w:val="a0"/>
    <w:link w:val="a4"/>
    <w:rsid w:val="00826BA5"/>
    <w:rPr>
      <w:rFonts w:ascii="Times New Roman" w:eastAsia="Courier New" w:hAnsi="Times New Roman" w:cs="Times New Roman"/>
      <w:sz w:val="23"/>
      <w:szCs w:val="23"/>
      <w:shd w:val="clear" w:color="auto" w:fill="FFFFFF"/>
    </w:rPr>
  </w:style>
  <w:style w:type="character" w:customStyle="1" w:styleId="apple-converted-space">
    <w:name w:val="apple-converted-space"/>
    <w:basedOn w:val="a0"/>
    <w:rsid w:val="00826BA5"/>
  </w:style>
  <w:style w:type="paragraph" w:styleId="a6">
    <w:name w:val="Balloon Text"/>
    <w:basedOn w:val="a"/>
    <w:link w:val="a7"/>
    <w:uiPriority w:val="99"/>
    <w:semiHidden/>
    <w:unhideWhenUsed/>
    <w:rsid w:val="00486B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B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4504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45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4504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450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BC4B1-8EE2-4604-884B-4FBF039C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1</Pages>
  <Words>4027</Words>
  <Characters>22954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Врач_методист</cp:lastModifiedBy>
  <cp:revision>31</cp:revision>
  <cp:lastPrinted>2023-07-18T04:44:00Z</cp:lastPrinted>
  <dcterms:created xsi:type="dcterms:W3CDTF">2016-02-02T09:06:00Z</dcterms:created>
  <dcterms:modified xsi:type="dcterms:W3CDTF">2023-07-19T06:08:00Z</dcterms:modified>
</cp:coreProperties>
</file>